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CEA9" w14:textId="77777777" w:rsidR="00287FDF" w:rsidRDefault="00287FDF" w:rsidP="00287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УТВЕРЖДЕНО</w:t>
      </w:r>
    </w:p>
    <w:p w14:paraId="1167064F" w14:textId="77777777" w:rsidR="00287FDF" w:rsidRDefault="00287FDF" w:rsidP="00287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Приказ директора          </w:t>
      </w:r>
    </w:p>
    <w:p w14:paraId="3869C12B" w14:textId="77777777" w:rsidR="00287FDF" w:rsidRDefault="00287FDF" w:rsidP="00287F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31.05.2024 №104</w:t>
      </w:r>
    </w:p>
    <w:p w14:paraId="2794E34B" w14:textId="77777777" w:rsidR="00287FDF" w:rsidRDefault="00287FD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</w:p>
    <w:p w14:paraId="0D46E74D" w14:textId="32134042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Политика в отношении обработки персональных данных</w:t>
      </w:r>
    </w:p>
    <w:p w14:paraId="76E44057" w14:textId="415DA3B1" w:rsidR="00763481" w:rsidRPr="0012360B" w:rsidRDefault="008874EB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государственного учреждения образования «Социально-педагогический центр Кореличского района»</w:t>
      </w:r>
    </w:p>
    <w:p w14:paraId="2D8531FB" w14:textId="09D0CEBA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(по состоянию на 1 апреля 2024 г.)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666229E9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="008874E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 xml:space="preserve">Государственное учреждение образования «Социально-педагогический центр Кореличского района» (далее – СПЦ Кореличского района)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уделяет </w:t>
      </w:r>
      <w:r w:rsidR="008874E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особое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5A9DEAD7" w14:textId="216ECF0F" w:rsidR="00763481" w:rsidRPr="0012360B" w:rsidRDefault="008874EB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231450, Гродненская область, Кореличский район,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агр.Полужье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ул.Молодежная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д.1</w:t>
      </w:r>
    </w:p>
    <w:p w14:paraId="01024C7B" w14:textId="3BD3B356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8874EB" w:rsidRPr="008874EB">
        <w:rPr>
          <w:rFonts w:ascii="Times New Roman" w:hAnsi="Times New Roman" w:cs="Times New Roman"/>
          <w:sz w:val="30"/>
          <w:szCs w:val="30"/>
        </w:rPr>
        <w:t>https://spc-korelichi.schools.by</w:t>
      </w:r>
    </w:p>
    <w:p w14:paraId="1BF5AA0B" w14:textId="63F025AB" w:rsidR="00763481" w:rsidRPr="008874EB" w:rsidRDefault="008874EB" w:rsidP="008874EB">
      <w:pPr>
        <w:pStyle w:val="af"/>
        <w:rPr>
          <w:rFonts w:ascii="Times New Roman" w:eastAsia="Times New Roman" w:hAnsi="Times New Roman" w:cs="Times New Roman"/>
          <w:kern w:val="0"/>
          <w:sz w:val="30"/>
          <w:szCs w:val="30"/>
          <w:lang w:val="en-US"/>
          <w14:ligatures w14:val="none"/>
        </w:rPr>
      </w:pPr>
      <w:r w:rsidRPr="00287FDF">
        <w:rPr>
          <w:rFonts w:ascii="Times New Roman" w:hAnsi="Times New Roman" w:cs="Times New Roman"/>
          <w:sz w:val="30"/>
          <w:szCs w:val="30"/>
        </w:rPr>
        <w:t xml:space="preserve">         </w:t>
      </w:r>
      <w:r w:rsidR="00763481" w:rsidRPr="008874EB">
        <w:rPr>
          <w:rFonts w:ascii="Times New Roman" w:hAnsi="Times New Roman" w:cs="Times New Roman"/>
          <w:sz w:val="30"/>
          <w:szCs w:val="30"/>
          <w:lang w:val="en-US"/>
        </w:rPr>
        <w:t>e-mail:</w:t>
      </w:r>
      <w:r w:rsidR="00763481" w:rsidRPr="008874E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8874EB">
        <w:rPr>
          <w:rFonts w:ascii="Times New Roman" w:hAnsi="Times New Roman" w:cs="Times New Roman"/>
          <w:sz w:val="30"/>
          <w:szCs w:val="30"/>
          <w:shd w:val="clear" w:color="auto" w:fill="F4F4F4"/>
          <w:lang w:val="en-US"/>
        </w:rPr>
        <w:t>spc@edu-korelichi.by</w:t>
      </w:r>
      <w:r w:rsidR="00763481" w:rsidRPr="008874EB">
        <w:rPr>
          <w:rFonts w:ascii="Times New Roman" w:eastAsia="Times New Roman" w:hAnsi="Times New Roman" w:cs="Times New Roman"/>
          <w:kern w:val="0"/>
          <w:sz w:val="36"/>
          <w:szCs w:val="36"/>
          <w:lang w:val="en-US"/>
          <w14:ligatures w14:val="none"/>
        </w:rPr>
        <w:t xml:space="preserve"> </w:t>
      </w:r>
    </w:p>
    <w:p w14:paraId="3A892E0E" w14:textId="62E1672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</w:t>
      </w:r>
      <w:r w:rsidR="008874EB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имеющиеся,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371189F1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8874E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СПЦ Кореличского района</w:t>
      </w:r>
      <w:r w:rsidR="008874EB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6B933C46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8874E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СПЦ Кореличского района</w:t>
      </w:r>
      <w:r w:rsidR="008874EB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объеме, на правовых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 xml:space="preserve">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0535365A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8874E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СПЦ Кореличского района</w:t>
      </w:r>
      <w:r w:rsidR="008874EB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6E02E96B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</w:t>
      </w:r>
      <w:r w:rsidR="008874E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СПЦ Кореличского района</w:t>
      </w:r>
      <w:r w:rsidR="008874EB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D38610D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</w:t>
      </w:r>
      <w:r w:rsidR="008874E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а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68929A44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8874E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СПЦ Кореличского района</w:t>
      </w:r>
      <w:r w:rsidR="008874EB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78DAB35D" w14:textId="24E5AA04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видеохостинг YouTube).</w:t>
      </w:r>
    </w:p>
    <w:p w14:paraId="793618AB" w14:textId="77777777" w:rsidR="004105E3" w:rsidRPr="004105E3" w:rsidRDefault="004105E3" w:rsidP="004105E3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4105E3">
        <w:rPr>
          <w:sz w:val="30"/>
          <w:szCs w:val="30"/>
        </w:rPr>
        <w:t>Трансграничная передача персональных данных на территорию иностранного государства может осуществляться Национальным центром защиты персональных данных, если:</w:t>
      </w:r>
    </w:p>
    <w:p w14:paraId="2B5D51BB" w14:textId="301DF824" w:rsidR="004105E3" w:rsidRPr="004105E3" w:rsidRDefault="004105E3" w:rsidP="004105E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1717"/>
          <w:sz w:val="30"/>
          <w:szCs w:val="30"/>
        </w:rPr>
      </w:pPr>
      <w:r w:rsidRPr="004105E3">
        <w:rPr>
          <w:rFonts w:ascii="Times New Roman" w:hAnsi="Times New Roman" w:cs="Times New Roman"/>
          <w:color w:val="171717"/>
          <w:sz w:val="30"/>
          <w:szCs w:val="30"/>
        </w:rPr>
        <w:t>на территории иностранного государства обеспечивается надлежащий уровень защиты прав субъектов персональных данных– без ограничений при наличии правовых оснований, предусмотренных Законом;</w:t>
      </w:r>
    </w:p>
    <w:p w14:paraId="36154548" w14:textId="77777777" w:rsidR="004105E3" w:rsidRPr="004105E3" w:rsidRDefault="004105E3" w:rsidP="004105E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71717"/>
          <w:sz w:val="30"/>
          <w:szCs w:val="30"/>
        </w:rPr>
      </w:pPr>
      <w:r w:rsidRPr="004105E3">
        <w:rPr>
          <w:rFonts w:ascii="Times New Roman" w:hAnsi="Times New Roman" w:cs="Times New Roman"/>
          <w:color w:val="171717"/>
          <w:sz w:val="30"/>
          <w:szCs w:val="30"/>
        </w:rPr>
        <w:t>на территории иностранного государства не обеспечивается надлежащий уровень защиты прав субъектов персональных данных – в случаях, предусмотренных статьей 9 Закона, в том числе:</w:t>
      </w:r>
    </w:p>
    <w:p w14:paraId="690FA688" w14:textId="77777777" w:rsidR="004105E3" w:rsidRPr="004105E3" w:rsidRDefault="004105E3" w:rsidP="004105E3">
      <w:pPr>
        <w:numPr>
          <w:ilvl w:val="1"/>
          <w:numId w:val="1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171717"/>
          <w:sz w:val="30"/>
          <w:szCs w:val="30"/>
        </w:rPr>
      </w:pPr>
      <w:r w:rsidRPr="004105E3">
        <w:rPr>
          <w:rFonts w:ascii="Times New Roman" w:hAnsi="Times New Roman" w:cs="Times New Roman"/>
          <w:color w:val="171717"/>
          <w:sz w:val="30"/>
          <w:szCs w:val="30"/>
        </w:rPr>
        <w:t>когда дано согласие субъекта персональных данных при условии, что субъект персональных данных проинформирован о рисках, возникающих в связи с отсутствием надлежащего уровня их защиты;</w:t>
      </w:r>
    </w:p>
    <w:p w14:paraId="1874A545" w14:textId="77777777" w:rsidR="004105E3" w:rsidRPr="004105E3" w:rsidRDefault="004105E3" w:rsidP="004105E3">
      <w:pPr>
        <w:numPr>
          <w:ilvl w:val="1"/>
          <w:numId w:val="1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171717"/>
          <w:sz w:val="30"/>
          <w:szCs w:val="30"/>
        </w:rPr>
      </w:pPr>
      <w:r w:rsidRPr="004105E3">
        <w:rPr>
          <w:rFonts w:ascii="Times New Roman" w:hAnsi="Times New Roman" w:cs="Times New Roman"/>
          <w:color w:val="171717"/>
          <w:sz w:val="30"/>
          <w:szCs w:val="30"/>
        </w:rPr>
        <w:t>при размещении информации о своей деятельности в глобальной компьютерной сети Интернет;</w:t>
      </w:r>
    </w:p>
    <w:p w14:paraId="4DF51731" w14:textId="77777777" w:rsidR="004105E3" w:rsidRPr="004105E3" w:rsidRDefault="004105E3" w:rsidP="004105E3">
      <w:pPr>
        <w:numPr>
          <w:ilvl w:val="1"/>
          <w:numId w:val="10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171717"/>
          <w:sz w:val="30"/>
          <w:szCs w:val="30"/>
        </w:rPr>
      </w:pPr>
      <w:r w:rsidRPr="004105E3">
        <w:rPr>
          <w:rFonts w:ascii="Times New Roman" w:hAnsi="Times New Roman" w:cs="Times New Roman"/>
          <w:color w:val="171717"/>
          <w:sz w:val="30"/>
          <w:szCs w:val="30"/>
        </w:rPr>
        <w:t>когда обработка персональных данных является необходимой для выполнения обязанностей (полномочий), предусмотренных законодательными актами.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2FC1DA76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CB67CA">
        <w:rPr>
          <w:rFonts w:ascii="Times New Roman" w:hAnsi="Times New Roman" w:cs="Times New Roman"/>
          <w:sz w:val="30"/>
          <w:szCs w:val="30"/>
        </w:rPr>
        <w:t>СПЦ Кореличского района</w:t>
      </w:r>
      <w:r w:rsidR="00A3792C" w:rsidRPr="0012360B">
        <w:rPr>
          <w:rFonts w:ascii="Times New Roman" w:hAnsi="Times New Roman" w:cs="Times New Roman"/>
          <w:sz w:val="30"/>
          <w:szCs w:val="30"/>
        </w:rPr>
        <w:t>, содержащей:</w:t>
      </w:r>
    </w:p>
    <w:p w14:paraId="4A689C43" w14:textId="4B7D4A2E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мест</w:t>
      </w:r>
      <w:r w:rsidR="00B238E0">
        <w:rPr>
          <w:rFonts w:ascii="Times New Roman" w:hAnsi="Times New Roman" w:cs="Times New Roman"/>
          <w:sz w:val="30"/>
          <w:szCs w:val="30"/>
        </w:rPr>
        <w:t>о</w:t>
      </w:r>
      <w:r w:rsidRPr="0012360B">
        <w:rPr>
          <w:rFonts w:ascii="Times New Roman" w:hAnsi="Times New Roman" w:cs="Times New Roman"/>
          <w:sz w:val="30"/>
          <w:szCs w:val="30"/>
        </w:rPr>
        <w:t xml:space="preserve"> нахождения </w:t>
      </w:r>
      <w:r w:rsidR="00B238E0">
        <w:rPr>
          <w:rFonts w:ascii="Times New Roman" w:hAnsi="Times New Roman" w:cs="Times New Roman"/>
          <w:sz w:val="30"/>
          <w:szCs w:val="30"/>
        </w:rPr>
        <w:t>СПЦ Кореличского района</w:t>
      </w:r>
      <w:r w:rsidRPr="0012360B">
        <w:rPr>
          <w:rFonts w:ascii="Times New Roman" w:hAnsi="Times New Roman" w:cs="Times New Roman"/>
          <w:sz w:val="30"/>
          <w:szCs w:val="30"/>
        </w:rPr>
        <w:t>;</w:t>
      </w:r>
    </w:p>
    <w:p w14:paraId="3B8EE360" w14:textId="17F1341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 xml:space="preserve">подтверждение факта обработки персональных данных </w:t>
      </w:r>
      <w:r w:rsidR="00B238E0">
        <w:rPr>
          <w:rFonts w:ascii="Times New Roman" w:hAnsi="Times New Roman" w:cs="Times New Roman"/>
          <w:sz w:val="30"/>
          <w:szCs w:val="30"/>
        </w:rPr>
        <w:t>обратившегося лица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в </w:t>
      </w:r>
      <w:r w:rsidR="00B238E0">
        <w:rPr>
          <w:rFonts w:ascii="Times New Roman" w:hAnsi="Times New Roman" w:cs="Times New Roman"/>
          <w:sz w:val="30"/>
          <w:szCs w:val="30"/>
        </w:rPr>
        <w:t>СПЦ Кореличского района</w:t>
      </w:r>
      <w:r w:rsidRPr="0012360B">
        <w:rPr>
          <w:rFonts w:ascii="Times New Roman" w:hAnsi="Times New Roman" w:cs="Times New Roman"/>
          <w:sz w:val="30"/>
          <w:szCs w:val="30"/>
        </w:rPr>
        <w:t>;</w:t>
      </w:r>
      <w:r w:rsidR="00B238E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1E6AD83" w14:textId="4CB137BC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0087E6A3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</w:t>
      </w:r>
      <w:r w:rsidR="00B238E0">
        <w:rPr>
          <w:rFonts w:ascii="Times New Roman" w:hAnsi="Times New Roman" w:cs="Times New Roman"/>
          <w:sz w:val="30"/>
          <w:szCs w:val="30"/>
        </w:rPr>
        <w:t xml:space="preserve"> (если обработка осуществляется на основании согласия)</w:t>
      </w:r>
      <w:r w:rsidRPr="0012360B">
        <w:rPr>
          <w:rFonts w:ascii="Times New Roman" w:hAnsi="Times New Roman" w:cs="Times New Roman"/>
          <w:sz w:val="30"/>
          <w:szCs w:val="30"/>
        </w:rPr>
        <w:t>;</w:t>
      </w:r>
    </w:p>
    <w:p w14:paraId="62D0AB5E" w14:textId="3C26EBD9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</w:t>
      </w:r>
      <w:r w:rsidR="00B238E0">
        <w:rPr>
          <w:rFonts w:ascii="Times New Roman" w:hAnsi="Times New Roman" w:cs="Times New Roman"/>
          <w:sz w:val="30"/>
          <w:szCs w:val="30"/>
        </w:rPr>
        <w:t>ого лица</w:t>
      </w:r>
      <w:r w:rsidRPr="0012360B">
        <w:rPr>
          <w:rFonts w:ascii="Times New Roman" w:hAnsi="Times New Roman" w:cs="Times New Roman"/>
          <w:sz w:val="30"/>
          <w:szCs w:val="30"/>
        </w:rPr>
        <w:t>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0B67B24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DB5776">
        <w:rPr>
          <w:rFonts w:ascii="Times New Roman" w:hAnsi="Times New Roman" w:cs="Times New Roman"/>
          <w:sz w:val="30"/>
          <w:szCs w:val="30"/>
        </w:rPr>
        <w:t>СПЦ Кореличского района</w:t>
      </w:r>
      <w:r w:rsidR="00DB5776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42D363B6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DB5776">
        <w:rPr>
          <w:rFonts w:ascii="Times New Roman" w:hAnsi="Times New Roman" w:cs="Times New Roman"/>
          <w:sz w:val="30"/>
          <w:szCs w:val="30"/>
        </w:rPr>
        <w:t>СПЦ Кореличского района</w:t>
      </w:r>
      <w:r w:rsidR="00A3792C" w:rsidRPr="0012360B">
        <w:rPr>
          <w:rFonts w:ascii="Times New Roman" w:hAnsi="Times New Roman" w:cs="Times New Roman"/>
          <w:sz w:val="30"/>
          <w:szCs w:val="30"/>
        </w:rPr>
        <w:t>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01A77FA3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DB5776">
        <w:rPr>
          <w:rFonts w:ascii="Times New Roman" w:hAnsi="Times New Roman" w:cs="Times New Roman"/>
          <w:sz w:val="30"/>
          <w:szCs w:val="30"/>
        </w:rPr>
        <w:t xml:space="preserve">, связанных с обработкой своих персональных данных, 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DB5776">
        <w:rPr>
          <w:rFonts w:ascii="Times New Roman" w:hAnsi="Times New Roman" w:cs="Times New Roman"/>
          <w:sz w:val="30"/>
          <w:szCs w:val="30"/>
        </w:rPr>
        <w:t>СПЦ Кореличского района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заявление в письменной форме или в виде электронного документа</w:t>
      </w:r>
      <w:r w:rsidR="00DB5776">
        <w:rPr>
          <w:rFonts w:ascii="Times New Roman" w:hAnsi="Times New Roman" w:cs="Times New Roman"/>
          <w:sz w:val="30"/>
          <w:szCs w:val="30"/>
        </w:rPr>
        <w:t xml:space="preserve"> по адрес указанному в подпункте 1.1. пункта 1 настоящей Политики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269DBD2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5901DF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</w:t>
      </w:r>
      <w:r w:rsidR="005901DF">
        <w:rPr>
          <w:rFonts w:ascii="Times New Roman" w:hAnsi="Times New Roman" w:cs="Times New Roman"/>
          <w:sz w:val="30"/>
          <w:szCs w:val="30"/>
        </w:rPr>
        <w:t>обами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587882C7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5901DF">
        <w:rPr>
          <w:rFonts w:ascii="Times New Roman" w:hAnsi="Times New Roman" w:cs="Times New Roman"/>
          <w:sz w:val="30"/>
          <w:szCs w:val="30"/>
        </w:rPr>
        <w:t>СПЦ Кореличского района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5901DF">
        <w:rPr>
          <w:rFonts w:ascii="Times New Roman" w:hAnsi="Times New Roman" w:cs="Times New Roman"/>
          <w:sz w:val="30"/>
          <w:szCs w:val="30"/>
        </w:rPr>
        <w:t>СПЦ Кореличского района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, по телефону: </w:t>
      </w:r>
      <w:r w:rsidR="005901DF">
        <w:rPr>
          <w:rFonts w:ascii="Times New Roman" w:hAnsi="Times New Roman" w:cs="Times New Roman"/>
          <w:sz w:val="30"/>
          <w:szCs w:val="30"/>
        </w:rPr>
        <w:t>(801596)76405</w:t>
      </w:r>
      <w:r w:rsidR="00A3792C" w:rsidRPr="0012360B">
        <w:rPr>
          <w:rFonts w:ascii="Times New Roman" w:hAnsi="Times New Roman" w:cs="Times New Roman"/>
          <w:sz w:val="30"/>
          <w:szCs w:val="30"/>
        </w:rPr>
        <w:t>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E8525B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0B628BAA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0866CE0F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92134B7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0463E6C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A0F4FDD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5621477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16511AD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709960D0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86C236C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13404F9F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6D3E7BEE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6188D985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97220C2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1287C3B5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80F385B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722F406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3F63D701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0B2EE26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A85DF4E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CEEBA6C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10D67807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0ECDDD68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90C9C79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7B6DDE0A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3C85EABC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06BBAFCC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326E774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DD5338B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07ABA51B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63F30A4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2357776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1892F2F8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39F833A0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3B2CA145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689B68DF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A0A216E" w14:textId="3A3399AE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2127"/>
        <w:gridCol w:w="2835"/>
        <w:gridCol w:w="1275"/>
      </w:tblGrid>
      <w:tr w:rsidR="002A7F97" w:rsidRPr="009A59AE" w14:paraId="11313F0B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49D64BE2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18B21C08" w:rsidR="002A7F97" w:rsidRPr="00671AD1" w:rsidRDefault="007A624D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Осуществление контроля за обработкой персональных данных операторами (уполномоченными лицами)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125E0A23" w:rsidR="002A7F97" w:rsidRPr="00671AD1" w:rsidRDefault="007A624D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Лица, чьи персональные данные обрабатывает оператор (уполномоченное лицо), в отношении которого принято решение о проведении проверки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00C04B9D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Персональные данные, обрабатываемые оператором (уполномоченным лицом), в отношении которого принято решение о проведении проверки, в соответствии с вопросами, подлежащими проверке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6F288670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Обработка персональных данных является необходимой для выполнения полномочий по осуществлению контроля в соответствии с пунктом 13 </w:t>
            </w:r>
            <w:hyperlink r:id="rId8" w:tgtFrame="_blank" w:history="1">
              <w:r w:rsidRPr="00671AD1">
                <w:rPr>
                  <w:rStyle w:val="a3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Положения о Национальном центре защиты персональных данных, утвержденное Указом Президента Республики Беларусь от 28 октября 2021 г. № 422 ”О мерах по совершенствованию защиты персональных данных“</w:t>
              </w:r>
            </w:hyperlink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(далее – Положение) (абзац четвертый статьи 6 и абзац шестнадцатый пункта 2 статьи 8 Закона)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A9D2C50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2A7F97" w:rsidRPr="009A59AE" w14:paraId="468F487E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4FCCDA3D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241CE7B5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Выдача разрешения на трансграничную передачу персональных данных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94E5A72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 Заявители</w:t>
            </w:r>
            <w:r w:rsidRPr="00671AD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 Получатель персональных данных</w:t>
            </w:r>
            <w:r w:rsidRPr="00671AD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3. Лицо, ответственное за осуществление внутреннего контроля за обработкой персональных 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424AF9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 соответствии с требованиями к заявлению, установленными приказом директора Национального центра защиты персональных данных Республики Беларусь от 15 ноября 2021 г. № </w:t>
            </w:r>
            <w:proofErr w:type="gramStart"/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 ”О</w:t>
            </w:r>
            <w:proofErr w:type="gramEnd"/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трансграничной передаче персональных данных“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6E5DCCA0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 соответствии с требованиями к заявлению, установленными приказом директора Национального центра защиты персональных данных Республики Беларусь от 15 ноября 2021 г. № </w:t>
            </w:r>
            <w:proofErr w:type="gramStart"/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14 ”О</w:t>
            </w:r>
            <w:proofErr w:type="gramEnd"/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трансграничной передаче персональных данных“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4EB8F2A3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 лет после окончания передачи (в случае осуществления передачи в соответствии с иным документом)</w:t>
            </w:r>
          </w:p>
        </w:tc>
      </w:tr>
      <w:tr w:rsidR="002A7F97" w:rsidRPr="009A59AE" w14:paraId="193648BA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D92F320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3AD545AE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</w:rPr>
              <w:t>Рассмотрение жалоб субъектов персональных данных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3213768E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 Лица, направившие жалобу на действия (бездействие) оператора</w:t>
            </w:r>
            <w:r w:rsidRPr="00671AD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 Иные лица, чьи персональные данные указаны в жалобе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6AB7AC61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Фамилия, собственное имя, отчество, адрес места жительства (места пребывания), содержание жалобы, иные персональные данные, указанные в жалобе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4689FCD8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Обработка персональных данных является необходимой для выполнения обязанностей (полномочий), предусмотренных законодательными актами</w:t>
            </w:r>
            <w:r w:rsidRPr="00671AD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671AD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(абзац двадцатый статьи 6, абзац семнадцатый пункта 2 статьи 8 Закона, абзац третий пункта 3 статьи 18 Закона)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1593AC89" w:rsidR="002A7F97" w:rsidRPr="00671AD1" w:rsidRDefault="00671AD1" w:rsidP="00B914B1">
            <w:pPr>
              <w:pStyle w:val="af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1AD1">
              <w:rPr>
                <w:rFonts w:ascii="Times New Roman" w:hAnsi="Times New Roman" w:cs="Times New Roman"/>
                <w:sz w:val="21"/>
                <w:szCs w:val="21"/>
              </w:rPr>
              <w:t>5 лет</w:t>
            </w:r>
          </w:p>
        </w:tc>
      </w:tr>
      <w:tr w:rsidR="002A7F97" w:rsidRPr="009A59AE" w14:paraId="6CA5BD09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29FC8749" w:rsidR="002A7F97" w:rsidRPr="00671AD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AD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31D86716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Рассмотрение обращений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8D05EEE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1. Лица, направившие </w:t>
            </w: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lastRenderedPageBreak/>
              <w:t>обращение</w:t>
            </w: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2. Иные лица, чьи персональные данные указаны в обращении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362B5620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lastRenderedPageBreak/>
              <w:t xml:space="preserve">Фамилия, собственное имя, </w:t>
            </w: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lastRenderedPageBreak/>
              <w:t>отчество, адрес места жительства (места пребывания), содержание обращения, иные персональные данные, указанные в обращении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1141911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lastRenderedPageBreak/>
              <w:t xml:space="preserve">Обработка персональных данных является </w:t>
            </w: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lastRenderedPageBreak/>
              <w:t>необходимой для выполнения обязанностей (полномочий), предусмотренных законодательными актами</w:t>
            </w: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(абзац двадцатый статьи 6, абзац семнадцатый пункта 2 статьи 8 Закона, пункт 1 статьи 3 Закона Республики Беларусь ”Об обращениях граждан и юридических лиц“)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53A1A049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5 лет</w:t>
            </w:r>
          </w:p>
        </w:tc>
      </w:tr>
      <w:tr w:rsidR="002A7F97" w:rsidRPr="009A59AE" w14:paraId="29490061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6D851ADC" w:rsidR="002A7F97" w:rsidRPr="00671AD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A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2A85FCEB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097EBFC2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Лица, обращающиеся на личный прием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68EF7AE5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Фамилия, собственное имя, отчество, контактный телефон, содержание вопроса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68407B52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(абзац двадцатый статьи 6 Закона, пункт 7 статьи 6 Закона Республики </w:t>
            </w:r>
            <w:proofErr w:type="gramStart"/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Беларусь ”Об</w:t>
            </w:r>
            <w:proofErr w:type="gramEnd"/>
            <w:r w:rsidRPr="00B914B1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 обращениях граждан и юридических лиц“)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47D7F48A" w:rsidR="002A7F97" w:rsidRPr="00B914B1" w:rsidRDefault="00671AD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5 лет</w:t>
            </w:r>
          </w:p>
        </w:tc>
      </w:tr>
      <w:tr w:rsidR="00671AD1" w:rsidRPr="009A59AE" w14:paraId="7D481A22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D0848" w14:textId="6AB52C2A" w:rsidR="00671AD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3ACBC" w14:textId="6BA76485" w:rsidR="00671AD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Проведение личного приема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6AECC" w14:textId="3AE8ABC8" w:rsidR="00671AD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 Лица, присутствующие на личном приеме.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 Иные лица, чьи персональные данные могут быть указаны в ходе личного приема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C7D61" w14:textId="42174B72" w:rsidR="00671AD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 В соответствии с реквизитами регистрационно-контрольной формы регистрации обращений граждан, юридических лиц, утвержденной постановлением Совета Министров Республики Беларусь от 30 декабря 2011 г. № 1786.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 Аудиозаписи голосов и видеозаписи лиц, присутствующих на приеме (в случае их ведения)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2F80F" w14:textId="7727294E" w:rsidR="00671AD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(абзац двадцатый статьи 6, абзац семнадцатый пункта 2 статьи 8 Закона, пункты 1, 2, 6 статьи 6, пункт 2 статьи 13 Закона Республики Беларусь ”Об обращениях граждан и юридических лиц“)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3412C" w14:textId="66AB6AC7" w:rsidR="00671AD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5 лет</w:t>
            </w:r>
          </w:p>
        </w:tc>
      </w:tr>
      <w:tr w:rsidR="00B914B1" w:rsidRPr="009A59AE" w14:paraId="1961CA85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98AA0" w14:textId="257341CC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81D74" w14:textId="21F55A58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Проведение «прямых телефонных линий»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EB240" w14:textId="3197B1FB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1. Лица, обратившиеся </w:t>
            </w:r>
            <w:proofErr w:type="gramStart"/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на ”прямую</w:t>
            </w:r>
            <w:proofErr w:type="gramEnd"/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телефонную линию“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 Иные лица, чьи персональные данные указаны в ходе проведения ”прямой телефонной линии“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90331" w14:textId="26470618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 соответствии с реквизитами регистрационно-контрольной карточки, утвержденной постановлением Совета Министров Республики Беларусь от 23 июля 2012 г. № 667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C1C47" w14:textId="3DC26DA2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(абзац двадцатый статьи 6, абзац семнадцатый пункта 2 статьи 8 Закона,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абзац второй подпункта 1.1 пункта 1 Директивы Президента Республики Беларусь от 27 декабря 2006 г. № 2 ”О дебюрократизации государственного аппарата </w:t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и повышении качества обеспечения жизнедеятельности населения“, постановление Совета Министров Республики Беларусь от 23 июля 2012 г. №  667 ”О некоторых вопросах работы с обращениями граждан и юридических лиц“)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D9CF" w14:textId="601E552E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5 лет</w:t>
            </w:r>
          </w:p>
        </w:tc>
      </w:tr>
      <w:tr w:rsidR="00B914B1" w:rsidRPr="00B914B1" w14:paraId="6E0A55CC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7B8FD" w14:textId="63DB315B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CAE1" w14:textId="0BAC65E1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402DC" w14:textId="07DB7718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Лица, которые направили резюме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EAC0F" w14:textId="37D34D0F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B71C6" w14:textId="4FED78C4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1. При направлении резюме на электронную почту Национального центра защиты персональных данных – согласие субъекта персональных данных (статья 5 Закона).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2. При направлении (предоставлении) резюме в письменном виде или в виде электронного документа) – абзац шестнадцатый статьи 6 Закона).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3. В отношении распространенных ранее персональных данных (например, </w:t>
            </w:r>
            <w:proofErr w:type="gramStart"/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на  сервисе</w:t>
            </w:r>
            <w:proofErr w:type="gramEnd"/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rabota.by) – абзац девятнадцатый статьи 6 Закона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86DB" w14:textId="2D3C9C6E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Не более 1 года (в случае непринятия на работу);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 месяц (в случае принятия на работу)</w:t>
            </w:r>
          </w:p>
        </w:tc>
      </w:tr>
      <w:tr w:rsidR="00B914B1" w:rsidRPr="009A59AE" w14:paraId="1C71735C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BE77D" w14:textId="698EA137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C8771" w14:textId="0AC5CF57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Оформление (прием) на работу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DC83" w14:textId="6C2D4F9E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Соискатели на трудоустройство, члены их семей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34A0" w14:textId="15C546E0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В соответствии со статьей 26 Трудового кодекса Республики Беларусь, пунктом 11 Декрета Президента Республики Беларусь от 15 декабря 2014 г. № </w:t>
            </w:r>
            <w:proofErr w:type="gramStart"/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5 ”Об</w:t>
            </w:r>
            <w:proofErr w:type="gramEnd"/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усилении требований к руководящим кадрам и работникам организаций“, иными законодательными актами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BD051" w14:textId="3E8056B9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Обработка персональных данных при оформлении трудовых отношений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(абзац восьмой статьи 6, абзац третий пункта 2 статьи 8 Закона)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391E8" w14:textId="5C8BDFE1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После увольнения – 55 лет</w:t>
            </w:r>
          </w:p>
        </w:tc>
      </w:tr>
      <w:tr w:rsidR="00B914B1" w:rsidRPr="009A59AE" w14:paraId="229ABADC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B9D89" w14:textId="0B6E0441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5BD9" w14:textId="4B46422B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СПЦ Кореличского района,</w:t>
            </w: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данных на официальном интернет-сайте, в социальных сетях и мессенджерах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B6DD3" w14:textId="5CD3A805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Лица, принимающие участие в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мероприятиях СПЦ Кореличского района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0F0E5" w14:textId="26F74786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Изображение субъекта персональных данных; фамилия, собственное имя, отчество; должность; иные сведения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EDCA" w14:textId="03268FFC" w:rsidR="00B914B1" w:rsidRPr="00B914B1" w:rsidRDefault="00B914B1" w:rsidP="00B914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  <w:lang w:eastAsia="ru-RU"/>
              </w:rPr>
            </w:pPr>
            <w:r w:rsidRPr="00B914B1">
              <w:rPr>
                <w:sz w:val="21"/>
                <w:szCs w:val="21"/>
                <w:shd w:val="clear" w:color="auto" w:fill="FFFFFF"/>
              </w:rPr>
              <w:t xml:space="preserve">Обработка персональных данных необходима для выполнения обязанностей (полномочий), предусмотренных законодательными актами (абзац двадцатый статьи 6, абзац семнадцатый пункта 2 статьи 8 Закона, Указ Президента Республики Беларусь от 1 февраля 2010 г. № 60 ”О мерах по совершенствованию использования </w:t>
            </w:r>
            <w:r w:rsidRPr="00B914B1">
              <w:rPr>
                <w:sz w:val="21"/>
                <w:szCs w:val="21"/>
                <w:shd w:val="clear" w:color="auto" w:fill="FFFFFF"/>
              </w:rPr>
              <w:lastRenderedPageBreak/>
              <w:t>национального сегмента сети Интернет“,</w:t>
            </w:r>
            <w:r w:rsidRPr="00B914B1">
              <w:rPr>
                <w:sz w:val="21"/>
                <w:szCs w:val="21"/>
              </w:rPr>
              <w:t xml:space="preserve"> </w:t>
            </w:r>
            <w:r w:rsidRPr="00B914B1">
              <w:rPr>
                <w:sz w:val="21"/>
                <w:szCs w:val="21"/>
                <w:lang w:eastAsia="ru-RU"/>
              </w:rPr>
              <w:t>постановление Совета Министров Республики Беларусь от 29 апреля 2010 г. № 645 ”О порядке функционирования интернет-сайтов государственных органов и организаций“).</w:t>
            </w:r>
          </w:p>
          <w:p w14:paraId="126C2AF6" w14:textId="77777777" w:rsidR="00B914B1" w:rsidRPr="00B914B1" w:rsidRDefault="00B914B1" w:rsidP="00B914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14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Если субъект персональных данных является основным объектом размещаемой информации (съемки) — обработка персональных данных на основании согласия субъекта персональных данных (статья 5 Закона)</w:t>
            </w:r>
          </w:p>
          <w:p w14:paraId="113678B5" w14:textId="5AB8EB45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70ED7" w14:textId="162DB25D" w:rsidR="00B914B1" w:rsidRPr="00B914B1" w:rsidRDefault="00B914B1" w:rsidP="00B914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14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 момента опубликования в социальных сетях и мессенджерах</w:t>
            </w:r>
          </w:p>
          <w:p w14:paraId="71C1605D" w14:textId="77777777" w:rsidR="00B914B1" w:rsidRPr="00B914B1" w:rsidRDefault="00B914B1" w:rsidP="00B914B1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914B1" w:rsidRPr="009A59AE" w14:paraId="3238A712" w14:textId="77777777" w:rsidTr="00671AD1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920D" w14:textId="2C9904D2" w:rsidR="00B914B1" w:rsidRPr="00B914B1" w:rsidRDefault="00B914B1" w:rsidP="002A7F9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914B1">
              <w:rPr>
                <w:rFonts w:ascii="Times New Roman" w:hAnsi="Times New Roman" w:cs="Times New Roman"/>
                <w:bCs/>
                <w:sz w:val="21"/>
                <w:szCs w:val="21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AD46" w14:textId="6766F928" w:rsidR="00B914B1" w:rsidRPr="00B914B1" w:rsidRDefault="00B914B1" w:rsidP="002A7F97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Ведение системы учета документооборота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64B3F" w14:textId="54851823" w:rsidR="00B914B1" w:rsidRPr="00B914B1" w:rsidRDefault="00B914B1" w:rsidP="002A7F97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Лица, сведения о которых содержатся в документах, регистрируемых в системе учета документооборота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6A42" w14:textId="58C8ADC7" w:rsidR="00B914B1" w:rsidRPr="00B914B1" w:rsidRDefault="00B914B1" w:rsidP="002A7F97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Фамилия, собственное имя, отчество, иные сведения, содержащиеся в регистрируемом документе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2C8F" w14:textId="2D6784F2" w:rsidR="00B914B1" w:rsidRPr="00B914B1" w:rsidRDefault="00B914B1" w:rsidP="00B914B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  <w:r w:rsidRPr="00B914B1">
              <w:rPr>
                <w:sz w:val="21"/>
                <w:szCs w:val="21"/>
                <w:shd w:val="clear" w:color="auto" w:fill="FFFFFF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6, абзац семнадцатый пункта 2 статьи 8 Закона)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686AF" w14:textId="77777777" w:rsidR="00B914B1" w:rsidRPr="00B914B1" w:rsidRDefault="00B914B1" w:rsidP="00B914B1">
            <w:pPr>
              <w:pStyle w:val="TableParagraph"/>
              <w:ind w:left="60"/>
              <w:rPr>
                <w:b/>
                <w:sz w:val="21"/>
                <w:szCs w:val="21"/>
              </w:rPr>
            </w:pPr>
            <w:r w:rsidRPr="00B914B1">
              <w:rPr>
                <w:sz w:val="21"/>
                <w:szCs w:val="21"/>
              </w:rPr>
              <w:t>Персональные</w:t>
            </w:r>
            <w:r w:rsidRPr="00B914B1">
              <w:rPr>
                <w:spacing w:val="36"/>
                <w:sz w:val="21"/>
                <w:szCs w:val="21"/>
              </w:rPr>
              <w:t xml:space="preserve"> </w:t>
            </w:r>
            <w:proofErr w:type="gramStart"/>
            <w:r w:rsidRPr="00B914B1">
              <w:rPr>
                <w:sz w:val="21"/>
                <w:szCs w:val="21"/>
              </w:rPr>
              <w:t xml:space="preserve">дан- </w:t>
            </w:r>
            <w:proofErr w:type="spellStart"/>
            <w:r w:rsidRPr="00B914B1">
              <w:rPr>
                <w:sz w:val="21"/>
                <w:szCs w:val="21"/>
              </w:rPr>
              <w:t>ные</w:t>
            </w:r>
            <w:proofErr w:type="spellEnd"/>
            <w:proofErr w:type="gramEnd"/>
            <w:r w:rsidRPr="00B914B1">
              <w:rPr>
                <w:spacing w:val="74"/>
                <w:w w:val="150"/>
                <w:sz w:val="21"/>
                <w:szCs w:val="21"/>
              </w:rPr>
              <w:t xml:space="preserve"> </w:t>
            </w:r>
            <w:r w:rsidRPr="00B914B1">
              <w:rPr>
                <w:sz w:val="21"/>
                <w:szCs w:val="21"/>
              </w:rPr>
              <w:t>работников</w:t>
            </w:r>
            <w:r w:rsidRPr="00B914B1">
              <w:rPr>
                <w:spacing w:val="76"/>
                <w:w w:val="150"/>
                <w:sz w:val="21"/>
                <w:szCs w:val="21"/>
              </w:rPr>
              <w:t xml:space="preserve"> </w:t>
            </w:r>
            <w:r w:rsidRPr="00B914B1">
              <w:rPr>
                <w:b/>
                <w:spacing w:val="-10"/>
                <w:sz w:val="21"/>
                <w:szCs w:val="21"/>
              </w:rPr>
              <w:t>–</w:t>
            </w:r>
          </w:p>
          <w:p w14:paraId="0FE9C876" w14:textId="77777777" w:rsidR="00B914B1" w:rsidRPr="00B914B1" w:rsidRDefault="00B914B1" w:rsidP="00B914B1">
            <w:pPr>
              <w:pStyle w:val="TableParagraph"/>
              <w:tabs>
                <w:tab w:val="left" w:pos="482"/>
                <w:tab w:val="left" w:pos="1304"/>
              </w:tabs>
              <w:ind w:left="60" w:right="44"/>
              <w:rPr>
                <w:sz w:val="21"/>
                <w:szCs w:val="21"/>
              </w:rPr>
            </w:pPr>
            <w:r w:rsidRPr="00B914B1">
              <w:rPr>
                <w:spacing w:val="-10"/>
                <w:sz w:val="21"/>
                <w:szCs w:val="21"/>
              </w:rPr>
              <w:t>1</w:t>
            </w:r>
            <w:r w:rsidRPr="00B914B1">
              <w:rPr>
                <w:sz w:val="21"/>
                <w:szCs w:val="21"/>
              </w:rPr>
              <w:tab/>
            </w:r>
            <w:r w:rsidRPr="00B914B1">
              <w:rPr>
                <w:spacing w:val="-2"/>
                <w:sz w:val="21"/>
                <w:szCs w:val="21"/>
              </w:rPr>
              <w:t>месяц</w:t>
            </w:r>
            <w:r w:rsidRPr="00B914B1">
              <w:rPr>
                <w:sz w:val="21"/>
                <w:szCs w:val="21"/>
              </w:rPr>
              <w:tab/>
            </w:r>
            <w:r w:rsidRPr="00B914B1">
              <w:rPr>
                <w:spacing w:val="-4"/>
                <w:sz w:val="21"/>
                <w:szCs w:val="21"/>
              </w:rPr>
              <w:t xml:space="preserve">после </w:t>
            </w:r>
            <w:r w:rsidRPr="00B914B1">
              <w:rPr>
                <w:spacing w:val="-2"/>
                <w:sz w:val="21"/>
                <w:szCs w:val="21"/>
              </w:rPr>
              <w:t>увольнения.</w:t>
            </w:r>
          </w:p>
          <w:p w14:paraId="16BC0507" w14:textId="77777777" w:rsidR="00B914B1" w:rsidRPr="00B914B1" w:rsidRDefault="00B914B1" w:rsidP="00B914B1">
            <w:pPr>
              <w:pStyle w:val="TableParagraph"/>
              <w:ind w:left="60"/>
              <w:rPr>
                <w:sz w:val="21"/>
                <w:szCs w:val="21"/>
              </w:rPr>
            </w:pPr>
            <w:r w:rsidRPr="00B914B1">
              <w:rPr>
                <w:sz w:val="21"/>
                <w:szCs w:val="21"/>
              </w:rPr>
              <w:t>Персональные</w:t>
            </w:r>
            <w:r w:rsidRPr="00B914B1">
              <w:rPr>
                <w:spacing w:val="36"/>
                <w:sz w:val="21"/>
                <w:szCs w:val="21"/>
              </w:rPr>
              <w:t xml:space="preserve"> </w:t>
            </w:r>
            <w:proofErr w:type="gramStart"/>
            <w:r w:rsidRPr="00B914B1">
              <w:rPr>
                <w:sz w:val="21"/>
                <w:szCs w:val="21"/>
              </w:rPr>
              <w:t xml:space="preserve">дан- </w:t>
            </w:r>
            <w:proofErr w:type="spellStart"/>
            <w:r w:rsidRPr="00B914B1">
              <w:rPr>
                <w:sz w:val="21"/>
                <w:szCs w:val="21"/>
              </w:rPr>
              <w:t>ные</w:t>
            </w:r>
            <w:proofErr w:type="spellEnd"/>
            <w:proofErr w:type="gramEnd"/>
            <w:r w:rsidRPr="00B914B1">
              <w:rPr>
                <w:spacing w:val="56"/>
                <w:sz w:val="21"/>
                <w:szCs w:val="21"/>
              </w:rPr>
              <w:t xml:space="preserve"> </w:t>
            </w:r>
            <w:r w:rsidRPr="00B914B1">
              <w:rPr>
                <w:sz w:val="21"/>
                <w:szCs w:val="21"/>
              </w:rPr>
              <w:t>иных</w:t>
            </w:r>
            <w:r w:rsidRPr="00B914B1">
              <w:rPr>
                <w:spacing w:val="55"/>
                <w:sz w:val="21"/>
                <w:szCs w:val="21"/>
              </w:rPr>
              <w:t xml:space="preserve"> </w:t>
            </w:r>
            <w:r w:rsidRPr="00B914B1">
              <w:rPr>
                <w:sz w:val="21"/>
                <w:szCs w:val="21"/>
              </w:rPr>
              <w:t>лиц</w:t>
            </w:r>
            <w:r w:rsidRPr="00B914B1">
              <w:rPr>
                <w:spacing w:val="57"/>
                <w:sz w:val="21"/>
                <w:szCs w:val="21"/>
              </w:rPr>
              <w:t xml:space="preserve"> </w:t>
            </w:r>
            <w:r w:rsidRPr="00B914B1">
              <w:rPr>
                <w:b/>
                <w:sz w:val="21"/>
                <w:szCs w:val="21"/>
              </w:rPr>
              <w:t>–</w:t>
            </w:r>
            <w:r w:rsidRPr="00B914B1">
              <w:rPr>
                <w:b/>
                <w:spacing w:val="58"/>
                <w:sz w:val="21"/>
                <w:szCs w:val="21"/>
              </w:rPr>
              <w:t xml:space="preserve"> </w:t>
            </w:r>
            <w:r w:rsidRPr="00B914B1">
              <w:rPr>
                <w:spacing w:val="-10"/>
                <w:sz w:val="21"/>
                <w:szCs w:val="21"/>
              </w:rPr>
              <w:t>в</w:t>
            </w:r>
          </w:p>
          <w:p w14:paraId="278847D6" w14:textId="46198CD3" w:rsidR="00B914B1" w:rsidRPr="00B914B1" w:rsidRDefault="00B914B1" w:rsidP="00B914B1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914B1">
              <w:rPr>
                <w:rFonts w:ascii="Times New Roman" w:hAnsi="Times New Roman" w:cs="Times New Roman"/>
                <w:sz w:val="21"/>
                <w:szCs w:val="21"/>
              </w:rPr>
              <w:t>зависимости</w:t>
            </w:r>
            <w:r w:rsidRPr="00B914B1">
              <w:rPr>
                <w:rFonts w:ascii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B914B1"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r w:rsidRPr="00B914B1">
              <w:rPr>
                <w:rFonts w:ascii="Times New Roman" w:hAnsi="Times New Roman" w:cs="Times New Roman"/>
                <w:spacing w:val="32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914B1">
              <w:rPr>
                <w:rFonts w:ascii="Times New Roman" w:hAnsi="Times New Roman" w:cs="Times New Roman"/>
                <w:sz w:val="21"/>
                <w:szCs w:val="21"/>
              </w:rPr>
              <w:t>це</w:t>
            </w:r>
            <w:proofErr w:type="spellEnd"/>
            <w:r w:rsidRPr="00B914B1">
              <w:rPr>
                <w:rFonts w:ascii="Times New Roman" w:hAnsi="Times New Roman" w:cs="Times New Roman"/>
                <w:sz w:val="21"/>
                <w:szCs w:val="21"/>
              </w:rPr>
              <w:t>- ли</w:t>
            </w:r>
            <w:proofErr w:type="gramEnd"/>
            <w:r w:rsidRPr="00B914B1">
              <w:rPr>
                <w:rFonts w:ascii="Times New Roman" w:hAnsi="Times New Roman" w:cs="Times New Roman"/>
                <w:sz w:val="21"/>
                <w:szCs w:val="21"/>
              </w:rPr>
              <w:t xml:space="preserve"> обработки</w:t>
            </w:r>
          </w:p>
        </w:tc>
      </w:tr>
    </w:tbl>
    <w:p w14:paraId="2742BAB8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0E8870B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56A98AC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80287F1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AB912C1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3946D1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65A20A54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1E32179F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3D29EA88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70313E1B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2959E727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63BEF16D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66B9EA9C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9B12777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3596778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2B04511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4417DB01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53C7A01E" w14:textId="77777777" w:rsidR="00287FDF" w:rsidRDefault="00287FDF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14:paraId="60CF9D6D" w14:textId="6239859C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1DF4E776" w:rsidR="000253E7" w:rsidRPr="00897A2A" w:rsidRDefault="00B270BB" w:rsidP="0050414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97A2A">
              <w:rPr>
                <w:rFonts w:ascii="Times New Roman" w:hAnsi="Times New Roman" w:cs="Times New Roman"/>
                <w:bCs/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89F44" w14:textId="77777777" w:rsidR="00B270BB" w:rsidRPr="00B270BB" w:rsidRDefault="00B270BB" w:rsidP="00B270B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270B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Центр банковских услуг №411 ОАО «АСБ Беларусбанк» в </w:t>
            </w:r>
            <w:proofErr w:type="spellStart"/>
            <w:r w:rsidRPr="00B270B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г.п.Кореличи</w:t>
            </w:r>
            <w:proofErr w:type="spellEnd"/>
          </w:p>
          <w:p w14:paraId="0E02CFDE" w14:textId="77777777" w:rsidR="00B270BB" w:rsidRPr="00B270BB" w:rsidRDefault="00B270BB" w:rsidP="00B270BB">
            <w:pPr>
              <w:shd w:val="clear" w:color="auto" w:fill="FFFFFF"/>
              <w:spacing w:after="600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270B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B270B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г.п.Кореличи</w:t>
            </w:r>
            <w:proofErr w:type="spellEnd"/>
          </w:p>
          <w:p w14:paraId="64C38C21" w14:textId="77777777" w:rsidR="000253E7" w:rsidRPr="00897A2A" w:rsidRDefault="000253E7" w:rsidP="0050414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627C0C5C" w:rsidR="000253E7" w:rsidRPr="00897A2A" w:rsidRDefault="00B270BB" w:rsidP="0050414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proofErr w:type="gramStart"/>
            <w:r w:rsidRPr="00897A2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г.п.Кореличи</w:t>
            </w:r>
            <w:proofErr w:type="spellEnd"/>
            <w:r w:rsidRPr="00897A2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 xml:space="preserve"> ,</w:t>
            </w:r>
            <w:proofErr w:type="gramEnd"/>
            <w:r w:rsidRPr="00897A2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 xml:space="preserve"> пл.17 Сентября, 6/1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5F0B450F" w:rsidR="000253E7" w:rsidRPr="00897A2A" w:rsidRDefault="00897A2A" w:rsidP="0050414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Официальный сайт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3A8DB569" w:rsidR="000253E7" w:rsidRPr="00897A2A" w:rsidRDefault="00897A2A" w:rsidP="0050414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97A2A">
              <w:rPr>
                <w:rFonts w:ascii="Times New Roman" w:hAnsi="Times New Roman" w:cs="Times New Roman"/>
                <w:bCs/>
                <w:sz w:val="21"/>
                <w:szCs w:val="21"/>
              </w:rPr>
              <w:t>Оформление (переоформление) попечительских счетов</w:t>
            </w:r>
          </w:p>
        </w:tc>
      </w:tr>
      <w:bookmarkEnd w:id="0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897A2A">
      <w:headerReference w:type="default" r:id="rId9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5B44" w14:textId="77777777" w:rsidR="00877B63" w:rsidRDefault="00877B63" w:rsidP="00763481">
      <w:pPr>
        <w:spacing w:after="0" w:line="240" w:lineRule="auto"/>
      </w:pPr>
      <w:r>
        <w:separator/>
      </w:r>
    </w:p>
  </w:endnote>
  <w:endnote w:type="continuationSeparator" w:id="0">
    <w:p w14:paraId="5F22AEC0" w14:textId="77777777" w:rsidR="00877B63" w:rsidRDefault="00877B63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9AD0" w14:textId="77777777" w:rsidR="00877B63" w:rsidRDefault="00877B63" w:rsidP="00763481">
      <w:pPr>
        <w:spacing w:after="0" w:line="240" w:lineRule="auto"/>
      </w:pPr>
      <w:r>
        <w:separator/>
      </w:r>
    </w:p>
  </w:footnote>
  <w:footnote w:type="continuationSeparator" w:id="0">
    <w:p w14:paraId="0D987032" w14:textId="77777777" w:rsidR="00877B63" w:rsidRDefault="00877B63" w:rsidP="0076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11F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02044"/>
    <w:multiLevelType w:val="multilevel"/>
    <w:tmpl w:val="2E1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81"/>
    <w:rsid w:val="000253E7"/>
    <w:rsid w:val="000B7E06"/>
    <w:rsid w:val="0012360B"/>
    <w:rsid w:val="00124022"/>
    <w:rsid w:val="00125EB7"/>
    <w:rsid w:val="00171CE1"/>
    <w:rsid w:val="001B1D9A"/>
    <w:rsid w:val="001B2AD2"/>
    <w:rsid w:val="001C671C"/>
    <w:rsid w:val="00287FDF"/>
    <w:rsid w:val="002A7F97"/>
    <w:rsid w:val="00323C8C"/>
    <w:rsid w:val="00377458"/>
    <w:rsid w:val="00393039"/>
    <w:rsid w:val="003C3D76"/>
    <w:rsid w:val="00401BE1"/>
    <w:rsid w:val="004105E3"/>
    <w:rsid w:val="00460622"/>
    <w:rsid w:val="0058617A"/>
    <w:rsid w:val="005901DF"/>
    <w:rsid w:val="006026D1"/>
    <w:rsid w:val="00651940"/>
    <w:rsid w:val="00671AD1"/>
    <w:rsid w:val="00682C6F"/>
    <w:rsid w:val="006E151C"/>
    <w:rsid w:val="006F310C"/>
    <w:rsid w:val="007030A8"/>
    <w:rsid w:val="0071661A"/>
    <w:rsid w:val="00763481"/>
    <w:rsid w:val="00783125"/>
    <w:rsid w:val="007A11FB"/>
    <w:rsid w:val="007A4338"/>
    <w:rsid w:val="007A624D"/>
    <w:rsid w:val="007D6911"/>
    <w:rsid w:val="007F6911"/>
    <w:rsid w:val="00877B63"/>
    <w:rsid w:val="008874EB"/>
    <w:rsid w:val="00897A2A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B238E0"/>
    <w:rsid w:val="00B270BB"/>
    <w:rsid w:val="00B914B1"/>
    <w:rsid w:val="00C53082"/>
    <w:rsid w:val="00C97D8C"/>
    <w:rsid w:val="00CB67CA"/>
    <w:rsid w:val="00D51725"/>
    <w:rsid w:val="00D54ECD"/>
    <w:rsid w:val="00DB5776"/>
    <w:rsid w:val="00DF2B05"/>
    <w:rsid w:val="00DF3B9C"/>
    <w:rsid w:val="00E648F3"/>
    <w:rsid w:val="00E7326E"/>
    <w:rsid w:val="00EE3CBA"/>
    <w:rsid w:val="00F41F7F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docId w15:val="{054B7DD3-27C7-404D-B729-BB18337A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paragraph" w:styleId="af">
    <w:name w:val="No Spacing"/>
    <w:uiPriority w:val="1"/>
    <w:qFormat/>
    <w:rsid w:val="008874EB"/>
    <w:pPr>
      <w:spacing w:after="0" w:line="240" w:lineRule="auto"/>
    </w:pPr>
  </w:style>
  <w:style w:type="paragraph" w:customStyle="1" w:styleId="TableParagraph">
    <w:name w:val="Table Paragraph"/>
    <w:basedOn w:val="a"/>
    <w:rsid w:val="00B914B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P32100422&amp;p1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4A22-24BF-47A5-BE8A-1A4E4A8A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Оксана Листук</cp:lastModifiedBy>
  <cp:revision>8</cp:revision>
  <cp:lastPrinted>2024-06-05T12:14:00Z</cp:lastPrinted>
  <dcterms:created xsi:type="dcterms:W3CDTF">2024-06-05T08:30:00Z</dcterms:created>
  <dcterms:modified xsi:type="dcterms:W3CDTF">2024-06-05T12:14:00Z</dcterms:modified>
</cp:coreProperties>
</file>