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573D" w14:textId="77777777" w:rsidR="00192803" w:rsidRPr="00192803" w:rsidRDefault="00192803" w:rsidP="00192803">
      <w:pPr>
        <w:shd w:val="clear" w:color="auto" w:fill="FFFFFF"/>
        <w:spacing w:after="150" w:line="240" w:lineRule="auto"/>
        <w:jc w:val="center"/>
        <w:outlineLvl w:val="2"/>
        <w:rPr>
          <w:rFonts w:ascii="Times New Roman" w:eastAsia="Times New Roman" w:hAnsi="Times New Roman" w:cs="Times New Roman"/>
          <w:b/>
          <w:bCs/>
          <w:color w:val="333333"/>
          <w:sz w:val="36"/>
          <w:szCs w:val="36"/>
          <w:lang w:eastAsia="ru-RU"/>
        </w:rPr>
      </w:pPr>
      <w:r w:rsidRPr="00192803">
        <w:rPr>
          <w:rFonts w:ascii="Times New Roman" w:eastAsia="Times New Roman" w:hAnsi="Times New Roman" w:cs="Times New Roman"/>
          <w:b/>
          <w:bCs/>
          <w:color w:val="333333"/>
          <w:sz w:val="36"/>
          <w:szCs w:val="36"/>
          <w:lang w:eastAsia="ru-RU"/>
        </w:rPr>
        <w:t>Должностные обязанности приемного родителя (родителя-воспитателя)</w:t>
      </w:r>
    </w:p>
    <w:p w14:paraId="1856A690" w14:textId="77777777" w:rsidR="00192803" w:rsidRPr="00192803" w:rsidRDefault="00192803" w:rsidP="00192803">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192803">
        <w:rPr>
          <w:rFonts w:ascii="Times New Roman" w:eastAsia="Times New Roman" w:hAnsi="Times New Roman" w:cs="Times New Roman"/>
          <w:color w:val="333333"/>
          <w:sz w:val="30"/>
          <w:szCs w:val="30"/>
          <w:lang w:eastAsia="ru-RU"/>
        </w:rPr>
        <w:t xml:space="preserve">Должностные обязанности приемных родителей, родителей-воспитателей установлены постановлением </w:t>
      </w:r>
      <w:proofErr w:type="spellStart"/>
      <w:r w:rsidRPr="00192803">
        <w:rPr>
          <w:rFonts w:ascii="Times New Roman" w:eastAsia="Times New Roman" w:hAnsi="Times New Roman" w:cs="Times New Roman"/>
          <w:color w:val="333333"/>
          <w:sz w:val="30"/>
          <w:szCs w:val="30"/>
          <w:lang w:eastAsia="ru-RU"/>
        </w:rPr>
        <w:t>Министертсва</w:t>
      </w:r>
      <w:proofErr w:type="spellEnd"/>
      <w:r w:rsidRPr="00192803">
        <w:rPr>
          <w:rFonts w:ascii="Times New Roman" w:eastAsia="Times New Roman" w:hAnsi="Times New Roman" w:cs="Times New Roman"/>
          <w:color w:val="333333"/>
          <w:sz w:val="30"/>
          <w:szCs w:val="30"/>
          <w:lang w:eastAsia="ru-RU"/>
        </w:rPr>
        <w:t xml:space="preserve"> труда и социальной защиты Республики Беларусь от 21 октября 2011 г. № 105 </w:t>
      </w:r>
      <w:r w:rsidRPr="00192803">
        <w:rPr>
          <w:rFonts w:ascii="Times New Roman" w:eastAsia="Times New Roman" w:hAnsi="Times New Roman" w:cs="Times New Roman"/>
          <w:color w:val="000000"/>
          <w:sz w:val="30"/>
          <w:szCs w:val="30"/>
          <w:lang w:eastAsia="ru-RU"/>
        </w:rPr>
        <w:t>«</w:t>
      </w:r>
      <w:r w:rsidRPr="00192803">
        <w:rPr>
          <w:rFonts w:ascii="Times New Roman" w:eastAsia="Times New Roman" w:hAnsi="Times New Roman" w:cs="Times New Roman"/>
          <w:color w:val="333333"/>
          <w:sz w:val="30"/>
          <w:szCs w:val="30"/>
          <w:lang w:eastAsia="ru-RU"/>
        </w:rPr>
        <w:t>О внесении изменений в выпуск 28 Единого квалификационного справочника должностей служащих</w:t>
      </w:r>
      <w:r w:rsidRPr="00192803">
        <w:rPr>
          <w:rFonts w:ascii="Times New Roman" w:eastAsia="Times New Roman" w:hAnsi="Times New Roman" w:cs="Times New Roman"/>
          <w:color w:val="000000"/>
          <w:sz w:val="30"/>
          <w:szCs w:val="30"/>
          <w:lang w:eastAsia="ru-RU"/>
        </w:rPr>
        <w:t>»</w:t>
      </w:r>
      <w:r w:rsidRPr="00192803">
        <w:rPr>
          <w:rFonts w:ascii="Times New Roman" w:eastAsia="Times New Roman" w:hAnsi="Times New Roman" w:cs="Times New Roman"/>
          <w:color w:val="333333"/>
          <w:sz w:val="30"/>
          <w:szCs w:val="30"/>
          <w:lang w:eastAsia="ru-RU"/>
        </w:rPr>
        <w:t>.</w:t>
      </w:r>
    </w:p>
    <w:p w14:paraId="4F40AF43" w14:textId="77777777" w:rsidR="00192803" w:rsidRPr="00192803" w:rsidRDefault="00192803" w:rsidP="00192803">
      <w:pPr>
        <w:shd w:val="clear" w:color="auto" w:fill="FFFFFF"/>
        <w:spacing w:after="150" w:line="240" w:lineRule="auto"/>
        <w:jc w:val="center"/>
        <w:rPr>
          <w:rFonts w:ascii="Times New Roman" w:eastAsia="Times New Roman" w:hAnsi="Times New Roman" w:cs="Times New Roman"/>
          <w:color w:val="333333"/>
          <w:sz w:val="30"/>
          <w:szCs w:val="30"/>
          <w:lang w:eastAsia="ru-RU"/>
        </w:rPr>
      </w:pPr>
      <w:r w:rsidRPr="00192803">
        <w:rPr>
          <w:rFonts w:ascii="Times New Roman" w:eastAsia="Times New Roman" w:hAnsi="Times New Roman" w:cs="Times New Roman"/>
          <w:b/>
          <w:bCs/>
          <w:color w:val="333333"/>
          <w:sz w:val="30"/>
          <w:szCs w:val="30"/>
          <w:lang w:eastAsia="ru-RU"/>
        </w:rPr>
        <w:t>ПРИЕМНЫЙ РОДИТЕЛЬ (РОДИТЕЛЬ-ВОСПИТАТЕЛЬ)</w:t>
      </w:r>
    </w:p>
    <w:p w14:paraId="7F908C15" w14:textId="77777777" w:rsidR="00192803" w:rsidRPr="00192803" w:rsidRDefault="00192803" w:rsidP="00192803">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192803">
        <w:rPr>
          <w:rFonts w:ascii="Times New Roman" w:eastAsia="Times New Roman" w:hAnsi="Times New Roman" w:cs="Times New Roman"/>
          <w:b/>
          <w:bCs/>
          <w:color w:val="333333"/>
          <w:sz w:val="30"/>
          <w:szCs w:val="30"/>
          <w:lang w:eastAsia="ru-RU"/>
        </w:rPr>
        <w:t>Должностные обязанности.</w:t>
      </w:r>
      <w:r w:rsidRPr="00192803">
        <w:rPr>
          <w:rFonts w:ascii="Times New Roman" w:eastAsia="Times New Roman" w:hAnsi="Times New Roman" w:cs="Times New Roman"/>
          <w:color w:val="333333"/>
          <w:sz w:val="30"/>
          <w:szCs w:val="30"/>
          <w:lang w:eastAsia="ru-RU"/>
        </w:rPr>
        <w:t xml:space="preserve"> Принимает на воспитание в семью детей, оставшихся без попечения родителей, которых не удалось устроить на усыновление либо в семьи близких родственников под опеку. Осуществляет адаптацию в приемной семье, детском доме семейного типа, детской деревне, городке ребенка, оставшегося без попечения родителей. Планирует и осуществляет воспитательную работу, психологическую реабилитацию, защиту прав и законных интересов ребенка, принятого на воспитание. Изучает его индивидуальные особенности, интересы, склонности. Обеспечивает полноценное психическое и физическое развитие, формирование его личности. Создает условия для развития творческих способностей ребенка, его познавательных интересов, физической подготовки. Организует коррекцию особенностей психофизического развития ребенка. Способствует преодолению негативного жизненного опыта ребенка на основе изучения истории его развития и воспитания. Ведет целенаправленную работу по коррекции поведения, эмоциональной сферы личности ребенка, преодолению вредных привычек. Формирует у ребенка позитивный опыт жизни в семье, представления об особенностях поведения и функциях всех членов семьи. Готовит ребенка к социализации в обществе, развивает его самостоятельность, формирует навыки общения в социуме. Организует обучение ребенка в соответствии с его возможностями и желанием. Оказывает ребенку помощь в получении образования. Осуществляет на безвозмездной основе обязанности опекуна, попечителя по совместному проживанию с ребенком и удовлетворению его основных жизненных потребностей: обеспечивает уход за ребенком и его безопасность, готовит пищу, приобретает для ребенка необходимые вещи и продукты и пр.; организует контроль за здоровьем ребенка и оказание необходимой медицинской помощи; организует общение ребенка с братьями, сестрами, родителями, другими членами его семьи. Осуществляет опеку над имуществом, принадлежащим </w:t>
      </w:r>
      <w:proofErr w:type="gramStart"/>
      <w:r w:rsidRPr="00192803">
        <w:rPr>
          <w:rFonts w:ascii="Times New Roman" w:eastAsia="Times New Roman" w:hAnsi="Times New Roman" w:cs="Times New Roman"/>
          <w:color w:val="333333"/>
          <w:sz w:val="30"/>
          <w:szCs w:val="30"/>
          <w:lang w:eastAsia="ru-RU"/>
        </w:rPr>
        <w:t>ребенку, в случае, если</w:t>
      </w:r>
      <w:proofErr w:type="gramEnd"/>
      <w:r w:rsidRPr="00192803">
        <w:rPr>
          <w:rFonts w:ascii="Times New Roman" w:eastAsia="Times New Roman" w:hAnsi="Times New Roman" w:cs="Times New Roman"/>
          <w:color w:val="333333"/>
          <w:sz w:val="30"/>
          <w:szCs w:val="30"/>
          <w:lang w:eastAsia="ru-RU"/>
        </w:rPr>
        <w:t xml:space="preserve"> органом опеки </w:t>
      </w:r>
      <w:r w:rsidRPr="00192803">
        <w:rPr>
          <w:rFonts w:ascii="Times New Roman" w:eastAsia="Times New Roman" w:hAnsi="Times New Roman" w:cs="Times New Roman"/>
          <w:color w:val="333333"/>
          <w:sz w:val="30"/>
          <w:szCs w:val="30"/>
          <w:lang w:eastAsia="ru-RU"/>
        </w:rPr>
        <w:lastRenderedPageBreak/>
        <w:t>и попечительства не назначен опекун над имуществом; защищает права ребенка и представляет его интересы в любых органах.</w:t>
      </w:r>
    </w:p>
    <w:p w14:paraId="675AED4C" w14:textId="77777777" w:rsidR="00192803" w:rsidRPr="00192803" w:rsidRDefault="00192803" w:rsidP="00192803">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192803">
        <w:rPr>
          <w:rFonts w:ascii="Times New Roman" w:eastAsia="Times New Roman" w:hAnsi="Times New Roman" w:cs="Times New Roman"/>
          <w:b/>
          <w:bCs/>
          <w:color w:val="333333"/>
          <w:sz w:val="30"/>
          <w:szCs w:val="30"/>
          <w:lang w:eastAsia="ru-RU"/>
        </w:rPr>
        <w:t>Должен знать:</w:t>
      </w:r>
      <w:r w:rsidRPr="00192803">
        <w:rPr>
          <w:rFonts w:ascii="Times New Roman" w:eastAsia="Times New Roman" w:hAnsi="Times New Roman" w:cs="Times New Roman"/>
          <w:color w:val="333333"/>
          <w:sz w:val="30"/>
          <w:szCs w:val="30"/>
          <w:lang w:eastAsia="ru-RU"/>
        </w:rPr>
        <w:t> нормативные правовые акты и другие методические материалы в области образования, прав ребенка; нормативные правовые акты в области защиты имущественных, жилищных, алиментных, наследственных прав детей-сирот и детей, оставшихся без попечения родителей, детей-инвалидов; педагогические, психологические, физиологические особенности детей, оставшихся без попечения родителей; достижения педагогической науки и передового опыта в области воспитания и социализации детей-сирот и детей, оставшихся без попечения родителей; основы трудового законодательства.</w:t>
      </w:r>
    </w:p>
    <w:p w14:paraId="264E7D90" w14:textId="77777777" w:rsidR="00192803" w:rsidRPr="00192803" w:rsidRDefault="00192803" w:rsidP="00192803">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192803">
        <w:rPr>
          <w:rFonts w:ascii="Times New Roman" w:eastAsia="Times New Roman" w:hAnsi="Times New Roman" w:cs="Times New Roman"/>
          <w:b/>
          <w:bCs/>
          <w:color w:val="333333"/>
          <w:sz w:val="30"/>
          <w:szCs w:val="30"/>
          <w:lang w:eastAsia="ru-RU"/>
        </w:rPr>
        <w:t>Квалификационные требования.</w:t>
      </w:r>
      <w:r w:rsidRPr="00192803">
        <w:rPr>
          <w:rFonts w:ascii="Times New Roman" w:eastAsia="Times New Roman" w:hAnsi="Times New Roman" w:cs="Times New Roman"/>
          <w:color w:val="333333"/>
          <w:sz w:val="30"/>
          <w:szCs w:val="30"/>
          <w:lang w:eastAsia="ru-RU"/>
        </w:rPr>
        <w:t> Среднее специальное (общее среднее) образование, подготовка по образовательной программе обучающих курсов.</w:t>
      </w:r>
    </w:p>
    <w:p w14:paraId="2C33C7F1" w14:textId="77777777" w:rsidR="00192803" w:rsidRPr="00192803" w:rsidRDefault="00192803" w:rsidP="00192803">
      <w:pPr>
        <w:shd w:val="clear" w:color="auto" w:fill="FFFFFF"/>
        <w:spacing w:after="150" w:line="240" w:lineRule="auto"/>
        <w:jc w:val="right"/>
        <w:rPr>
          <w:rFonts w:ascii="Times New Roman" w:eastAsia="Times New Roman" w:hAnsi="Times New Roman" w:cs="Times New Roman"/>
          <w:color w:val="333333"/>
          <w:sz w:val="30"/>
          <w:szCs w:val="30"/>
          <w:lang w:eastAsia="ru-RU"/>
        </w:rPr>
      </w:pPr>
      <w:r w:rsidRPr="00192803">
        <w:rPr>
          <w:rFonts w:ascii="Times New Roman" w:eastAsia="Times New Roman" w:hAnsi="Times New Roman" w:cs="Times New Roman"/>
          <w:b/>
          <w:bCs/>
          <w:color w:val="333333"/>
          <w:sz w:val="30"/>
          <w:szCs w:val="30"/>
          <w:lang w:eastAsia="ru-RU"/>
        </w:rPr>
        <w:t>Источник: Национального центра усыновления Министерства образования</w:t>
      </w:r>
    </w:p>
    <w:p w14:paraId="598A3F17" w14:textId="77777777" w:rsidR="00192803" w:rsidRPr="00192803" w:rsidRDefault="00192803" w:rsidP="00192803">
      <w:pPr>
        <w:shd w:val="clear" w:color="auto" w:fill="FFFFFF"/>
        <w:spacing w:after="150" w:line="240" w:lineRule="auto"/>
        <w:jc w:val="right"/>
        <w:rPr>
          <w:rFonts w:ascii="Times New Roman" w:eastAsia="Times New Roman" w:hAnsi="Times New Roman" w:cs="Times New Roman"/>
          <w:color w:val="333333"/>
          <w:sz w:val="30"/>
          <w:szCs w:val="30"/>
          <w:lang w:eastAsia="ru-RU"/>
        </w:rPr>
      </w:pPr>
      <w:r w:rsidRPr="00192803">
        <w:rPr>
          <w:rFonts w:ascii="Times New Roman" w:eastAsia="Times New Roman" w:hAnsi="Times New Roman" w:cs="Times New Roman"/>
          <w:b/>
          <w:bCs/>
          <w:color w:val="333333"/>
          <w:sz w:val="30"/>
          <w:szCs w:val="30"/>
          <w:lang w:eastAsia="ru-RU"/>
        </w:rPr>
        <w:t>Республики Беларусь</w:t>
      </w:r>
    </w:p>
    <w:p w14:paraId="76115CA5" w14:textId="77777777" w:rsidR="00DA76A8" w:rsidRPr="00192803" w:rsidRDefault="00DA76A8">
      <w:pPr>
        <w:rPr>
          <w:rFonts w:ascii="Times New Roman" w:hAnsi="Times New Roman" w:cs="Times New Roman"/>
          <w:sz w:val="30"/>
          <w:szCs w:val="30"/>
        </w:rPr>
      </w:pPr>
    </w:p>
    <w:sectPr w:rsidR="00DA76A8" w:rsidRPr="00192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03"/>
    <w:rsid w:val="00192803"/>
    <w:rsid w:val="00DA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3DD0"/>
  <w15:chartTrackingRefBased/>
  <w15:docId w15:val="{B8FB45C5-7384-4C40-8857-402C9D09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928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280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92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2803"/>
    <w:rPr>
      <w:b/>
      <w:bCs/>
    </w:rPr>
  </w:style>
  <w:style w:type="paragraph" w:customStyle="1" w:styleId="ql-align-right">
    <w:name w:val="ql-align-right"/>
    <w:basedOn w:val="a"/>
    <w:rsid w:val="001928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6372">
      <w:bodyDiv w:val="1"/>
      <w:marLeft w:val="0"/>
      <w:marRight w:val="0"/>
      <w:marTop w:val="0"/>
      <w:marBottom w:val="0"/>
      <w:divBdr>
        <w:top w:val="none" w:sz="0" w:space="0" w:color="auto"/>
        <w:left w:val="none" w:sz="0" w:space="0" w:color="auto"/>
        <w:bottom w:val="none" w:sz="0" w:space="0" w:color="auto"/>
        <w:right w:val="none" w:sz="0" w:space="0" w:color="auto"/>
      </w:divBdr>
      <w:divsChild>
        <w:div w:id="111590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Листук</dc:creator>
  <cp:keywords/>
  <dc:description/>
  <cp:lastModifiedBy>Оксана Листук</cp:lastModifiedBy>
  <cp:revision>1</cp:revision>
  <dcterms:created xsi:type="dcterms:W3CDTF">2024-06-26T09:04:00Z</dcterms:created>
  <dcterms:modified xsi:type="dcterms:W3CDTF">2024-06-26T09:05:00Z</dcterms:modified>
</cp:coreProperties>
</file>