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A138" w14:textId="77777777" w:rsidR="00E12D52" w:rsidRPr="00E12D52" w:rsidRDefault="00E12D52" w:rsidP="00E12D52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Алгоритм приема ребенка в патронатную семью</w:t>
      </w:r>
    </w:p>
    <w:p w14:paraId="28ABACA6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Вы хотите стать другом ребенку, который живет в детском доме или интернате – есть такая возможность!</w:t>
      </w:r>
    </w:p>
    <w:p w14:paraId="5D0B24D5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Патронатное воспитание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 форма участия граждан в воспитании детей-сирот и детей, оставшихся без попечения родителей, находящихся в детских интернатных учреждениях, учреждениях профессионально-технического, среднего специального, высшего образования.</w:t>
      </w:r>
    </w:p>
    <w:p w14:paraId="0F90F8FE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Дети могут передаваться патронатным воспитателям в период каникул, выходных дней, государственных праздников и праздничных дней, установленных и объявленных Президентом Республики Беларусь нерабочими,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14:paraId="47ACD42E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Патронатное воспитание осуществляется на безвозмездной основе.</w:t>
      </w:r>
    </w:p>
    <w:p w14:paraId="4C54D37C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патронатный воспитатель Вы можете:</w:t>
      </w:r>
    </w:p>
    <w:p w14:paraId="6D420FAA" w14:textId="77777777" w:rsidR="00E12D52" w:rsidRPr="00E12D52" w:rsidRDefault="00E12D52" w:rsidP="00E12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навещать ребенка в учреждении;</w:t>
      </w:r>
    </w:p>
    <w:p w14:paraId="1A5FE1E0" w14:textId="77777777" w:rsidR="00E12D52" w:rsidRPr="00E12D52" w:rsidRDefault="00E12D52" w:rsidP="00E12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принимать ребенка в своей семье в выходные дни и дни каникул;</w:t>
      </w:r>
    </w:p>
    <w:p w14:paraId="6B68FE40" w14:textId="77777777" w:rsidR="00E12D52" w:rsidRPr="00E12D52" w:rsidRDefault="00E12D52" w:rsidP="00E12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дать возможность ребенку хоть и короткий период пожить в заботливой и понимающей семье;</w:t>
      </w:r>
    </w:p>
    <w:p w14:paraId="35EEE013" w14:textId="77777777" w:rsidR="00E12D52" w:rsidRPr="00E12D52" w:rsidRDefault="00E12D52" w:rsidP="00E12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поделиться с ребенком своим жизненным опытом (научить ребенка готовить, делать покупки, помочь ребенку в выборе будущей профессии и др.);</w:t>
      </w:r>
    </w:p>
    <w:p w14:paraId="28171870" w14:textId="77777777" w:rsidR="00E12D52" w:rsidRPr="00E12D52" w:rsidRDefault="00E12D52" w:rsidP="00E12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принять в семью ребенка, который </w:t>
      </w: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временно нуждается в семье.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Такому ребенку по разным причинам либо невозможно, либо пока не удается найти семью на более длительный срок. Как правило, речь идет о детях подросткового, возможно, юношеского возраста, либо о детях, имеющих особенности психофизического развития, либо о детях, временно находящихся в детских интернатных учреждениях.</w:t>
      </w:r>
    </w:p>
    <w:p w14:paraId="19114ADF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1. Патронатными воспитателями могут быть дееспособные граждане обоего пола, за исключением:</w:t>
      </w:r>
    </w:p>
    <w:p w14:paraId="4771F9BE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лишенных родительских прав;</w:t>
      </w:r>
    </w:p>
    <w:p w14:paraId="7A86D8B8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отстраненных от обязанностей опекуна, попечителя за ненадлежащее выполнение возложенных на них обязанностей;</w:t>
      </w:r>
    </w:p>
    <w:p w14:paraId="2234FDDC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бывших усыновителей, если усыновление отменено судом в связи с ненадлежащим выполнением возложенных на них обязанностей;</w:t>
      </w:r>
    </w:p>
    <w:p w14:paraId="65FBB3DE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лиц, имеющих судимость за умышленные преступления, а также лиц, </w:t>
      </w:r>
      <w:proofErr w:type="spellStart"/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осуждавшихся</w:t>
      </w:r>
      <w:proofErr w:type="spellEnd"/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 умышленные тяжкие и особо тяжкие преступления против человека;</w:t>
      </w:r>
    </w:p>
    <w:p w14:paraId="0430286A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дети которых были отобраны в судебном порядке без лишения родительских прав;</w:t>
      </w:r>
    </w:p>
    <w:p w14:paraId="468B190A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дети которых были признаны нуждающимися в государственной защите в соответствии с частью первой статьи 851 Кодекса Республики Беларусь о браке и семье в связи с невыполнением или ненадлежащим выполнением данными лицами своих обязанностей по воспитанию и содержанию детей;</w:t>
      </w:r>
    </w:p>
    <w:p w14:paraId="614C66C1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с которыми договор патронатного воспитания был расторгнут досрочно в связи с ненадлежащим выполнением обязанностей патронатного воспитателя;</w:t>
      </w:r>
    </w:p>
    <w:p w14:paraId="4B0ED6F3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лиц, проживающих совместно с гражданами, указанными в абзацах втором-восьмом настоящего пункта.</w:t>
      </w:r>
    </w:p>
    <w:p w14:paraId="13590424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2. Как стать патронатным воспитателем</w:t>
      </w:r>
    </w:p>
    <w:p w14:paraId="5900A714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 Если Вы хотите стать патронатным воспитателем, Вам необходимо обратиться в управление (отдел) образования по месту жительства с заявлением о выдаче заключения о наличии в Вашей семье условий, необходимых для воспитания детей, подтверждающего возможность быть патронатным воспитателем. При себе Вам необходимо иметь паспорт.</w:t>
      </w:r>
    </w:p>
    <w:p w14:paraId="0916877B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Управление (отдел) образования запрашивает из компетентных органов необходимые сведения о Вас (запросы направляются в управление внутренних дел, суд, учреждение здравоохранения), организует и проводит обследование условий Вашей жизни, о чем составляется акт.</w:t>
      </w:r>
    </w:p>
    <w:p w14:paraId="40582BA9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3-й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 На основании акта и полученных о Вас сведений управление (отдел) образования готовит заключение о наличии в Вашей семье условий, необходимых для воспитания ребенка, и выдает его Вам не позднее 15-дневного срока со дня Вашего обращения.</w:t>
      </w:r>
    </w:p>
    <w:p w14:paraId="118FD228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4-й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– После получения заключения о наличии в Вашей семье условий, необходимых для воспитания ребенка, Вы можете обратиться к руководителю учреждения (в ближайший детский дом, приют, школу-интернат) с целью найти ребенка, который может быть передан Вам на 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патронатное воспитание; либо с целью укрепления контакта с уже известным Вам ребенком.</w:t>
      </w:r>
    </w:p>
    <w:p w14:paraId="557E0140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5-й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 Представители учреждения (директор, воспитатель, педагог-психолог, педагог социальный), расскажут Вам о том, кто из воспитанников может быть передан на патронатное воспитание. Если Вас заинтересует предложенный ребенок, Вам организуют с ним знакомство и сообщат об имеющихся у ребенка потребностях.</w:t>
      </w:r>
    </w:p>
    <w:p w14:paraId="5E02E158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 должны быть готовы к тому, что администрация учреждения может отказать Вам в знакомстве с интересующим Вас ребенком, так как у этого ребенка есть перспектива устройства на усыновление или в опекунскую семью родственников. Вы должны понимать, что патронатное воспитание </w:t>
      </w:r>
      <w:proofErr w:type="gramStart"/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это</w:t>
      </w:r>
      <w:proofErr w:type="gramEnd"/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возможность для ребенка пожить в семье лишь короткое время, а в интересах ребенка - найти ему постоянную семью на длительный срок, поэтому, безусловно, усыновление (опека, попечительство) для ребенка предпочтительнее, чем патронатное воспитание.</w:t>
      </w:r>
    </w:p>
    <w:p w14:paraId="2F8BD8CB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6-й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Если вам удалось установить хороший контакт с ребенком, и Вы приняли решение стать его патронатным воспитателем, сообщите о своем решении администрации учреждения и напишите заявление о передаче Вам ребенка на патронатное воспитание.</w:t>
      </w:r>
    </w:p>
    <w:p w14:paraId="2308A5D6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7-й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Администрация учреждения выясняет мнение ребенка о том, что он думает о возможности провести в Вашей семье выходные дни и (или) дни каникул, и если ребенок не возражает, между Вами и руководителем учреждения заключается </w:t>
      </w:r>
      <w:hyperlink r:id="rId5" w:tgtFrame="_blank" w:history="1">
        <w:r w:rsidRPr="00E12D52">
          <w:rPr>
            <w:rFonts w:ascii="Times New Roman" w:eastAsia="Times New Roman" w:hAnsi="Times New Roman" w:cs="Times New Roman"/>
            <w:color w:val="008000"/>
            <w:sz w:val="30"/>
            <w:szCs w:val="30"/>
            <w:u w:val="single"/>
            <w:lang w:eastAsia="ru-RU"/>
          </w:rPr>
          <w:t>договор патронатного воспитания</w:t>
        </w:r>
        <w:r w:rsidRPr="00E12D52">
          <w:rPr>
            <w:rFonts w:ascii="Times New Roman" w:eastAsia="Times New Roman" w:hAnsi="Times New Roman" w:cs="Times New Roman"/>
            <w:color w:val="00794E"/>
            <w:sz w:val="30"/>
            <w:szCs w:val="30"/>
            <w:u w:val="single"/>
            <w:lang w:eastAsia="ru-RU"/>
          </w:rPr>
          <w:t>.</w:t>
        </w:r>
      </w:hyperlink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Договор заключается на срок до 1 года.</w:t>
      </w:r>
    </w:p>
    <w:p w14:paraId="1DCEBE2A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Теперь Вы - патронатный воспитатель и должны знать с</w:t>
      </w: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вои права и обязанности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14:paraId="1F62064F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Патронатный воспитатель несет ответственность за жизнь и здоровье ребенка, переданного ему на патронатное воспитание, осуществляет права и выполняет обязанности по его воспитанию, удовлетворению его жизненных потребностей в течение срока пребывания ребенка в семье и в соответствии с договором патронатного воспитания.</w:t>
      </w:r>
    </w:p>
    <w:p w14:paraId="0E98CF42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согласованию с руководителем учреждения патронатный воспитатель в рамках договора патронатного воспитания создает условия для сохранения и укрепления родственных связей ребенка, реализует иные меры, направленные на его социализацию.</w:t>
      </w:r>
    </w:p>
    <w:p w14:paraId="1753C031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Патронатный воспитатель имеет право получить, а учреждение обязано предоставить:</w:t>
      </w:r>
    </w:p>
    <w:p w14:paraId="0300C789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один экземпляр договора патронатного воспитания;</w:t>
      </w:r>
    </w:p>
    <w:p w14:paraId="4FF37AEE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копию свидетельства о рождении (документа, удостоверяющего личность) ребенка;</w:t>
      </w:r>
    </w:p>
    <w:p w14:paraId="4ABFE417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сведения о состоянии здоровья ребенка и рекомендациях врачей на период его пребывания в семье патронатного воспитателя.</w:t>
      </w:r>
    </w:p>
    <w:p w14:paraId="3E9E18DA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Патронатный воспитатель обязан обеспечить сохранение известной ему информации, составляющей врачебную тайну, в отношении передаваемого ему на патронатное воспитание ребенка.</w:t>
      </w:r>
    </w:p>
    <w:p w14:paraId="522C3C82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Патронатный воспитатель не имеет права препятствовать общению специалистов учреждения, органа опеки и попечительства и (или) уполномоченных им органов и организаций с ребенком, переданным ему на патронатное воспитание.</w:t>
      </w:r>
    </w:p>
    <w:p w14:paraId="061A34DA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Патронатный воспитатель обязан немедленно информировать руководителя учреждения о случаях:</w:t>
      </w:r>
    </w:p>
    <w:p w14:paraId="366A38B5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заболевания ребенка и травмах, полученных ребенком;</w:t>
      </w:r>
    </w:p>
    <w:p w14:paraId="240E435C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совершения ребенком административных правонарушений или преступлений;</w:t>
      </w:r>
    </w:p>
    <w:p w14:paraId="523ADE76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нарушения прав и законных интересов ребенка;</w:t>
      </w:r>
    </w:p>
    <w:p w14:paraId="37753DFE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самовольного ухода ребенка из семьи патронатного воспитателя.</w:t>
      </w:r>
    </w:p>
    <w:p w14:paraId="27D80D0C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8-й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Принимая в своей семье ребенка, Вам будут компенсированы затраты на его питание, исходя из норм, установленных законодательством. Объем средств, передаваемых Вам на питание ребенка, будет отражен в приказе учреждения. Этим же приказом будут назначены работники учреждения, которым будет поручено контролировать ребенка в Вашей семье. Вам могут позвонить, чтобы убедиться в том, что ребенку в вашей семье комфортно и безопасно, Вас так же могут посетить работники учреждения, чтобы познакомиться с условиями жизни ребенка в Вашей семье.</w:t>
      </w:r>
    </w:p>
    <w:p w14:paraId="26793BAF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9-й шаг</w:t>
      </w: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– Законным представителем переданного Вам на патронатное воспитание ребенка по-прежнему остается администрация учреждения, она участвует в воспитании ребенка, защите его прав и законных интересов, оказывает услуги по социальному, психологическому и (или) педагогическому сопровождению Вашей семьи. При возникновении любых проблем с ребенком Вы всегда можете обращаться к работникам учреждения, которые окажут Вам необходимую квалифицированную психолого-педагогическую помощь.</w:t>
      </w:r>
    </w:p>
    <w:p w14:paraId="13F37681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С текстом Положения о патронатном воспитании, утвержденного постановлением Совета Министров Республики Беларусь от 28.06.2012 г. № 596. Вы можете познакомиться на нашем сайте по ссылке </w:t>
      </w:r>
      <w:hyperlink r:id="rId6" w:tgtFrame="_blank" w:history="1">
        <w:r w:rsidRPr="00E12D52">
          <w:rPr>
            <w:rFonts w:ascii="Times New Roman" w:eastAsia="Times New Roman" w:hAnsi="Times New Roman" w:cs="Times New Roman"/>
            <w:color w:val="008000"/>
            <w:sz w:val="30"/>
            <w:szCs w:val="30"/>
            <w:u w:val="single"/>
            <w:lang w:eastAsia="ru-RU"/>
          </w:rPr>
          <w:t>http://nacedu.by/assets/files/596-2014.pdf</w:t>
        </w:r>
      </w:hyperlink>
    </w:p>
    <w:p w14:paraId="7E15E2BD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Плюсы патронатного воспитания</w:t>
      </w:r>
    </w:p>
    <w:p w14:paraId="28A86F7D" w14:textId="77777777" w:rsidR="00E12D52" w:rsidRPr="00E12D52" w:rsidRDefault="00E12D52" w:rsidP="00E12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Возможность поместить в семью патронатного воспитателя ребенка, у кого нет иных возможностей воспитываться в семье.</w:t>
      </w:r>
    </w:p>
    <w:p w14:paraId="60C9C794" w14:textId="77777777" w:rsidR="00E12D52" w:rsidRPr="00E12D52" w:rsidRDefault="00E12D52" w:rsidP="00E12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Возможность для ребенка сознательного возраста приобрести опыт жизни в семье, получить эффективную подготовку к самостоятельной жизни и более успешную социальную адаптацию.</w:t>
      </w:r>
    </w:p>
    <w:p w14:paraId="37FA694F" w14:textId="77777777" w:rsidR="00E12D52" w:rsidRPr="00E12D52" w:rsidRDefault="00E12D52" w:rsidP="00E12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Возможность для ребенка поддерживать родственные связи, шанс вернуться в биологическую семью.</w:t>
      </w:r>
    </w:p>
    <w:p w14:paraId="1CA6CECC" w14:textId="77777777" w:rsidR="00E12D52" w:rsidRPr="00E12D52" w:rsidRDefault="00E12D52" w:rsidP="00E12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Патронатными воспитателями могут стать люди, которые никогда бы не смогли и не решились стать усыновителями или опекунами, попечителями.</w:t>
      </w:r>
    </w:p>
    <w:p w14:paraId="46582C72" w14:textId="77777777" w:rsidR="00E12D52" w:rsidRPr="00E12D52" w:rsidRDefault="00E12D52" w:rsidP="00E12D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Минусы патронатного воспитания</w:t>
      </w:r>
    </w:p>
    <w:p w14:paraId="3FADDE11" w14:textId="77777777" w:rsidR="00E12D52" w:rsidRPr="00E12D52" w:rsidRDefault="00E12D52" w:rsidP="00E12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Ребенок от посещения семьи патронатного воспитателя может ожидать чего-то большего (например, надеяться, что патронатный воспитатель его усыновить).</w:t>
      </w:r>
    </w:p>
    <w:p w14:paraId="0C2D050D" w14:textId="77777777" w:rsidR="00E12D52" w:rsidRPr="00E12D52" w:rsidRDefault="00E12D52" w:rsidP="00E12D52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Источник: Национального центра усыновления Министерства образования</w:t>
      </w:r>
    </w:p>
    <w:p w14:paraId="36277327" w14:textId="77777777" w:rsidR="00E12D52" w:rsidRPr="00E12D52" w:rsidRDefault="00E12D52" w:rsidP="00E12D52">
      <w:pPr>
        <w:shd w:val="clear" w:color="auto" w:fill="FFFFFF"/>
        <w:spacing w:after="150" w:line="240" w:lineRule="auto"/>
        <w:ind w:left="720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12D5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Республики Беларусь</w:t>
      </w:r>
    </w:p>
    <w:p w14:paraId="387A5B1D" w14:textId="77777777" w:rsidR="000618A6" w:rsidRPr="00E12D52" w:rsidRDefault="000618A6">
      <w:pPr>
        <w:rPr>
          <w:rFonts w:ascii="Times New Roman" w:hAnsi="Times New Roman" w:cs="Times New Roman"/>
        </w:rPr>
      </w:pPr>
    </w:p>
    <w:sectPr w:rsidR="000618A6" w:rsidRPr="00E1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DF4"/>
    <w:multiLevelType w:val="multilevel"/>
    <w:tmpl w:val="8EF6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F57FB"/>
    <w:multiLevelType w:val="multilevel"/>
    <w:tmpl w:val="108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A262C"/>
    <w:multiLevelType w:val="multilevel"/>
    <w:tmpl w:val="5B5C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52"/>
    <w:rsid w:val="000618A6"/>
    <w:rsid w:val="00E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C946"/>
  <w15:chartTrackingRefBased/>
  <w15:docId w15:val="{48FA5D37-40D7-4BA0-8BD2-065F2EDD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2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D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ql-align-justify">
    <w:name w:val="ql-align-justify"/>
    <w:basedOn w:val="a"/>
    <w:rsid w:val="00E1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2D52"/>
    <w:rPr>
      <w:b/>
      <w:bCs/>
    </w:rPr>
  </w:style>
  <w:style w:type="character" w:styleId="a4">
    <w:name w:val="Hyperlink"/>
    <w:basedOn w:val="a0"/>
    <w:uiPriority w:val="99"/>
    <w:semiHidden/>
    <w:unhideWhenUsed/>
    <w:rsid w:val="00E12D52"/>
    <w:rPr>
      <w:color w:val="0000FF"/>
      <w:u w:val="single"/>
    </w:rPr>
  </w:style>
  <w:style w:type="paragraph" w:customStyle="1" w:styleId="ql-align-right">
    <w:name w:val="ql-align-right"/>
    <w:basedOn w:val="a"/>
    <w:rsid w:val="00E1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edu.by/assets/files/596-2014.pdf" TargetMode="External"/><Relationship Id="rId5" Type="http://schemas.openxmlformats.org/officeDocument/2006/relationships/hyperlink" Target="http://nacedu.by/assets/files/dogovor-patronatnogo-vospita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Листук</dc:creator>
  <cp:keywords/>
  <dc:description/>
  <cp:lastModifiedBy>Оксана Листук</cp:lastModifiedBy>
  <cp:revision>1</cp:revision>
  <dcterms:created xsi:type="dcterms:W3CDTF">2024-06-26T09:14:00Z</dcterms:created>
  <dcterms:modified xsi:type="dcterms:W3CDTF">2024-06-26T09:14:00Z</dcterms:modified>
</cp:coreProperties>
</file>