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326D" w14:textId="77777777" w:rsidR="009D526C" w:rsidRDefault="0043679C" w:rsidP="00ED44C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5A53A846" w14:textId="77777777" w:rsidR="00A41E14" w:rsidRDefault="00A41E14" w:rsidP="00A41E14">
      <w:pPr>
        <w:ind w:firstLine="701"/>
        <w:jc w:val="both"/>
        <w:rPr>
          <w:b/>
          <w:sz w:val="30"/>
          <w:szCs w:val="30"/>
        </w:rPr>
      </w:pPr>
      <w:r w:rsidRPr="002060C1">
        <w:rPr>
          <w:b/>
          <w:sz w:val="30"/>
          <w:szCs w:val="30"/>
          <w:u w:val="single"/>
        </w:rPr>
        <w:t xml:space="preserve">13 марта 2025 года </w:t>
      </w:r>
      <w:r w:rsidRPr="002060C1">
        <w:rPr>
          <w:sz w:val="30"/>
          <w:szCs w:val="30"/>
        </w:rPr>
        <w:t xml:space="preserve">  </w:t>
      </w:r>
      <w:r w:rsidRPr="002060C1">
        <w:rPr>
          <w:b/>
          <w:sz w:val="30"/>
          <w:szCs w:val="30"/>
        </w:rPr>
        <w:t>проводится   областной  День охраны труда с единой повесткой: «Транспортная дисциплина. Соблюдение правил дорожного движения как основа профилактики травматизма при эксплуатации транспортных средств».</w:t>
      </w:r>
    </w:p>
    <w:p w14:paraId="16D75177" w14:textId="77777777" w:rsidR="00DD4A37" w:rsidRDefault="00DD4A37" w:rsidP="00DD4A37">
      <w:pPr>
        <w:spacing w:line="280" w:lineRule="exact"/>
        <w:jc w:val="center"/>
        <w:rPr>
          <w:b/>
          <w:sz w:val="30"/>
          <w:szCs w:val="30"/>
        </w:rPr>
      </w:pPr>
    </w:p>
    <w:p w14:paraId="5D5D07EA" w14:textId="77777777" w:rsidR="00DD4A37" w:rsidRPr="0074591F" w:rsidRDefault="00DD4A37" w:rsidP="00DD4A37">
      <w:pPr>
        <w:spacing w:line="280" w:lineRule="exact"/>
        <w:jc w:val="center"/>
        <w:rPr>
          <w:b/>
          <w:sz w:val="30"/>
          <w:szCs w:val="30"/>
        </w:rPr>
      </w:pPr>
      <w:r w:rsidRPr="0074591F">
        <w:rPr>
          <w:b/>
          <w:sz w:val="30"/>
          <w:szCs w:val="30"/>
        </w:rPr>
        <w:t>Информация</w:t>
      </w:r>
    </w:p>
    <w:p w14:paraId="55057300" w14:textId="77777777" w:rsidR="00DD4A37" w:rsidRPr="0074591F" w:rsidRDefault="00DD4A37" w:rsidP="00DD4A37">
      <w:pPr>
        <w:spacing w:line="280" w:lineRule="exact"/>
        <w:jc w:val="center"/>
        <w:rPr>
          <w:b/>
          <w:sz w:val="30"/>
          <w:szCs w:val="30"/>
        </w:rPr>
      </w:pPr>
      <w:r w:rsidRPr="0074591F">
        <w:rPr>
          <w:b/>
          <w:sz w:val="30"/>
          <w:szCs w:val="30"/>
        </w:rPr>
        <w:t>к областному Дню охраны труда с единой повесткой «Транспортная дисциплина. Соблюдение правил дорожного движения как основа профилактики травматизма при эксплуатации транспортных средств»</w:t>
      </w:r>
    </w:p>
    <w:p w14:paraId="4D199C6B" w14:textId="77777777" w:rsidR="00DD4A37" w:rsidRPr="0074591F" w:rsidRDefault="00DD4A37" w:rsidP="00DD4A37">
      <w:pPr>
        <w:jc w:val="center"/>
        <w:rPr>
          <w:sz w:val="30"/>
          <w:szCs w:val="30"/>
        </w:rPr>
      </w:pPr>
    </w:p>
    <w:p w14:paraId="6A929168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По итогам 2024 года в Гродненской области по сравнению с 2023 годом произошло снижение количества травмированных на производстве с 233 до 208, в том числе получивших тяжелые травмы с 74 до 71 и травмы, не относящиеся к тяжелым – со 146 до 119. Вместе с тем,  количество погибших на производстве увеличилось с 13 до 18.</w:t>
      </w:r>
    </w:p>
    <w:p w14:paraId="13E12923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Недостаточность принимаемых мер со стороны нанимателя по контролю за соблюдением трудовой дисциплины всё ещё позволяет работникам</w:t>
      </w:r>
      <w:r w:rsidRPr="0074591F">
        <w:rPr>
          <w:color w:val="000000"/>
          <w:sz w:val="30"/>
          <w:szCs w:val="30"/>
        </w:rPr>
        <w:t xml:space="preserve"> при выполнении работ находиться в состоянии алкогольного опьянения, что </w:t>
      </w:r>
      <w:r w:rsidRPr="0074591F">
        <w:rPr>
          <w:sz w:val="30"/>
          <w:szCs w:val="30"/>
        </w:rPr>
        <w:t xml:space="preserve">приводит к несчастным случаям на производстве. </w:t>
      </w:r>
    </w:p>
    <w:p w14:paraId="3FF3DBD6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Так в 2024 году при нахождении потерпевшего в состоянии алкогольного опьянения зарегистрировано 8 производственных несчастных случаев:</w:t>
      </w:r>
    </w:p>
    <w:p w14:paraId="09457C75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2 смертельных (ОАО «Щорсы» Новогрудского района и ЛРСХП «</w:t>
      </w:r>
      <w:proofErr w:type="spellStart"/>
      <w:r w:rsidRPr="0074591F">
        <w:rPr>
          <w:sz w:val="30"/>
          <w:szCs w:val="30"/>
        </w:rPr>
        <w:t>Можейково</w:t>
      </w:r>
      <w:proofErr w:type="spellEnd"/>
      <w:r w:rsidRPr="0074591F">
        <w:rPr>
          <w:sz w:val="30"/>
          <w:szCs w:val="30"/>
        </w:rPr>
        <w:t>» Лидского района);</w:t>
      </w:r>
    </w:p>
    <w:p w14:paraId="49C45491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3 тяжелых (КСУП «Имени Суворова» Слонимского района и 2 – в КСУП «Экспериментальная база «Октябрь» Вороновского района);</w:t>
      </w:r>
    </w:p>
    <w:p w14:paraId="0BED2422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3 не относящийся к числу тяжелых (СУП «</w:t>
      </w:r>
      <w:proofErr w:type="spellStart"/>
      <w:r w:rsidRPr="0074591F">
        <w:rPr>
          <w:sz w:val="30"/>
          <w:szCs w:val="30"/>
        </w:rPr>
        <w:t>АгроГроди</w:t>
      </w:r>
      <w:proofErr w:type="spellEnd"/>
      <w:r w:rsidRPr="0074591F">
        <w:rPr>
          <w:sz w:val="30"/>
          <w:szCs w:val="30"/>
        </w:rPr>
        <w:t>» и КСУП «Пограничный» Ошмянского района, ОАО «Гродненская обувная фабрика «Неман»).</w:t>
      </w:r>
    </w:p>
    <w:p w14:paraId="238FDD95" w14:textId="77777777" w:rsidR="00DD4A37" w:rsidRPr="0074591F" w:rsidRDefault="00DD4A37" w:rsidP="00DD4A3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При этом в КСУП «Экспериментальная база «Октябрь» Вороновского района</w:t>
      </w:r>
      <w:r w:rsidRPr="0074591F">
        <w:rPr>
          <w:i/>
          <w:sz w:val="30"/>
          <w:szCs w:val="30"/>
        </w:rPr>
        <w:t xml:space="preserve">, </w:t>
      </w:r>
      <w:r w:rsidRPr="0074591F">
        <w:rPr>
          <w:sz w:val="30"/>
          <w:szCs w:val="30"/>
        </w:rPr>
        <w:t>оба тяжело травмированных находились в состоянии алкогольного опьянения при выполнении работ по договорам подряда в одном и том же структурном подразделении организации.</w:t>
      </w:r>
    </w:p>
    <w:p w14:paraId="61345D91" w14:textId="77777777" w:rsidR="00DD4A37" w:rsidRPr="0074591F" w:rsidRDefault="00DD4A37" w:rsidP="00DD4A37">
      <w:pPr>
        <w:autoSpaceDE w:val="0"/>
        <w:autoSpaceDN w:val="0"/>
        <w:adjustRightInd w:val="0"/>
        <w:ind w:right="-1" w:firstLine="709"/>
        <w:jc w:val="both"/>
        <w:rPr>
          <w:i/>
          <w:sz w:val="30"/>
          <w:szCs w:val="30"/>
        </w:rPr>
      </w:pPr>
      <w:proofErr w:type="spellStart"/>
      <w:r w:rsidRPr="0074591F">
        <w:rPr>
          <w:b/>
          <w:i/>
          <w:sz w:val="30"/>
          <w:szCs w:val="30"/>
          <w:u w:val="single"/>
        </w:rPr>
        <w:t>Справочно</w:t>
      </w:r>
      <w:proofErr w:type="spellEnd"/>
      <w:r w:rsidRPr="0074591F">
        <w:rPr>
          <w:b/>
          <w:i/>
          <w:sz w:val="30"/>
          <w:szCs w:val="30"/>
          <w:u w:val="single"/>
        </w:rPr>
        <w:t>:</w:t>
      </w:r>
      <w:r w:rsidRPr="0074591F">
        <w:rPr>
          <w:i/>
          <w:sz w:val="30"/>
          <w:szCs w:val="30"/>
        </w:rPr>
        <w:t xml:space="preserve"> В 2023 году зарегистрировано 3 несчастных случая на производстве с работниками в состоянии алкогольного опьянения, в том числе 1, приведший к тяжелой производственной травме ( СПК «</w:t>
      </w:r>
      <w:proofErr w:type="spellStart"/>
      <w:r w:rsidRPr="0074591F">
        <w:rPr>
          <w:i/>
          <w:sz w:val="30"/>
          <w:szCs w:val="30"/>
        </w:rPr>
        <w:t>Жуховичи</w:t>
      </w:r>
      <w:proofErr w:type="spellEnd"/>
      <w:r w:rsidRPr="0074591F">
        <w:rPr>
          <w:i/>
          <w:sz w:val="30"/>
          <w:szCs w:val="30"/>
        </w:rPr>
        <w:t>» Кореличского района) и 2 несчастных случая, не относящихся к числу тяжелых (КСУП «</w:t>
      </w:r>
      <w:proofErr w:type="spellStart"/>
      <w:r w:rsidRPr="0074591F">
        <w:rPr>
          <w:i/>
          <w:sz w:val="30"/>
          <w:szCs w:val="30"/>
        </w:rPr>
        <w:t>Совбел</w:t>
      </w:r>
      <w:proofErr w:type="spellEnd"/>
      <w:r w:rsidRPr="0074591F">
        <w:rPr>
          <w:i/>
          <w:sz w:val="30"/>
          <w:szCs w:val="30"/>
        </w:rPr>
        <w:t xml:space="preserve"> 2016» и РУП «Островецкий совхоз «Подольский» Сморгонского района).</w:t>
      </w:r>
    </w:p>
    <w:p w14:paraId="30F6659C" w14:textId="77777777" w:rsidR="00DD4A37" w:rsidRPr="0074591F" w:rsidRDefault="00DD4A37" w:rsidP="00DD4A37">
      <w:pPr>
        <w:autoSpaceDE w:val="0"/>
        <w:autoSpaceDN w:val="0"/>
        <w:adjustRightInd w:val="0"/>
        <w:ind w:right="-1" w:firstLine="709"/>
        <w:jc w:val="both"/>
        <w:rPr>
          <w:i/>
          <w:sz w:val="30"/>
          <w:szCs w:val="30"/>
        </w:rPr>
      </w:pPr>
      <w:r w:rsidRPr="0074591F">
        <w:rPr>
          <w:sz w:val="30"/>
          <w:szCs w:val="30"/>
        </w:rPr>
        <w:t xml:space="preserve">Уже в 2025 году имеется вопиющий факт нарушения трудовой дисциплины, требований Директивы № 1 в части распития спиртных напитков и </w:t>
      </w:r>
      <w:r w:rsidRPr="0074591F">
        <w:rPr>
          <w:color w:val="000000"/>
          <w:sz w:val="30"/>
          <w:szCs w:val="30"/>
        </w:rPr>
        <w:t xml:space="preserve">нахождения в состоянии алкогольного опьянения на рабочем месте: </w:t>
      </w:r>
      <w:r w:rsidRPr="0074591F">
        <w:rPr>
          <w:sz w:val="30"/>
          <w:szCs w:val="30"/>
        </w:rPr>
        <w:t xml:space="preserve">3 января 2025 года около 11.00 в ходе доставки с места работы  - молочно-товарной фермы к месту жительства в салоне служебного </w:t>
      </w:r>
      <w:r w:rsidRPr="0074591F">
        <w:rPr>
          <w:sz w:val="30"/>
          <w:szCs w:val="30"/>
        </w:rPr>
        <w:lastRenderedPageBreak/>
        <w:t>автомобиля обнаружен без признаков жизни 54-летний оператор машинного доения (женщина) КСУП «</w:t>
      </w:r>
      <w:proofErr w:type="spellStart"/>
      <w:r w:rsidRPr="0074591F">
        <w:rPr>
          <w:sz w:val="30"/>
          <w:szCs w:val="30"/>
        </w:rPr>
        <w:t>Дотишки</w:t>
      </w:r>
      <w:proofErr w:type="spellEnd"/>
      <w:r w:rsidRPr="0074591F">
        <w:rPr>
          <w:sz w:val="30"/>
          <w:szCs w:val="30"/>
        </w:rPr>
        <w:t xml:space="preserve">»  Вороновского района  с содержанием алкоголя в крови 4,2 промилле. </w:t>
      </w:r>
    </w:p>
    <w:p w14:paraId="77A4D4A8" w14:textId="77777777" w:rsidR="00DD4A37" w:rsidRDefault="00DD4A37" w:rsidP="00DD4A37">
      <w:pPr>
        <w:ind w:firstLine="709"/>
        <w:jc w:val="both"/>
        <w:rPr>
          <w:snapToGrid w:val="0"/>
          <w:sz w:val="30"/>
          <w:szCs w:val="30"/>
        </w:rPr>
      </w:pPr>
      <w:r w:rsidRPr="0074591F">
        <w:rPr>
          <w:sz w:val="30"/>
          <w:szCs w:val="30"/>
        </w:rPr>
        <w:t>Основные виды происшествий, повлекших</w:t>
      </w:r>
      <w:r w:rsidRPr="0074591F">
        <w:rPr>
          <w:snapToGrid w:val="0"/>
          <w:sz w:val="30"/>
          <w:szCs w:val="30"/>
        </w:rPr>
        <w:t xml:space="preserve"> травмирование на производстве в 2024 году:</w:t>
      </w:r>
    </w:p>
    <w:p w14:paraId="097F19B6" w14:textId="77777777" w:rsidR="00DD4A37" w:rsidRPr="0074591F" w:rsidRDefault="00DD4A37" w:rsidP="00DD4A37">
      <w:pPr>
        <w:ind w:firstLine="709"/>
        <w:jc w:val="both"/>
        <w:rPr>
          <w:snapToGrid w:val="0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985"/>
        <w:gridCol w:w="1559"/>
        <w:gridCol w:w="1417"/>
      </w:tblGrid>
      <w:tr w:rsidR="00DD4A37" w:rsidRPr="0074591F" w14:paraId="2B401BFF" w14:textId="77777777" w:rsidTr="00DD4A37">
        <w:tc>
          <w:tcPr>
            <w:tcW w:w="3936" w:type="dxa"/>
            <w:vMerge w:val="restart"/>
            <w:shd w:val="clear" w:color="auto" w:fill="auto"/>
            <w:vAlign w:val="center"/>
          </w:tcPr>
          <w:p w14:paraId="6C0A0526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Вид происшествия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7747F2F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Количество пострадавших</w:t>
            </w:r>
          </w:p>
        </w:tc>
      </w:tr>
      <w:tr w:rsidR="00DD4A37" w:rsidRPr="0074591F" w14:paraId="59CD177E" w14:textId="77777777" w:rsidTr="00DD4A37">
        <w:tc>
          <w:tcPr>
            <w:tcW w:w="3936" w:type="dxa"/>
            <w:vMerge/>
            <w:shd w:val="clear" w:color="auto" w:fill="auto"/>
            <w:vAlign w:val="center"/>
          </w:tcPr>
          <w:p w14:paraId="557ECB05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F604B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5E2984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со смертельным исходом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B61A2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с тяжелым исходом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D2B91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с легким исходом</w:t>
            </w:r>
          </w:p>
        </w:tc>
      </w:tr>
      <w:tr w:rsidR="00DD4A37" w:rsidRPr="0074591F" w14:paraId="4DFB965E" w14:textId="77777777" w:rsidTr="00DD4A37">
        <w:tc>
          <w:tcPr>
            <w:tcW w:w="3936" w:type="dxa"/>
            <w:shd w:val="clear" w:color="auto" w:fill="auto"/>
          </w:tcPr>
          <w:p w14:paraId="2C0B10FF" w14:textId="77777777" w:rsidR="00DD4A37" w:rsidRPr="0074591F" w:rsidRDefault="00DD4A37" w:rsidP="00DD4A37">
            <w:pPr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Падение потерпевшего, в т.ч.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7C068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BD3158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AD575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BD732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29</w:t>
            </w:r>
          </w:p>
        </w:tc>
      </w:tr>
      <w:tr w:rsidR="00DD4A37" w:rsidRPr="0074591F" w14:paraId="58FF9F27" w14:textId="77777777" w:rsidTr="00DD4A37">
        <w:tc>
          <w:tcPr>
            <w:tcW w:w="3936" w:type="dxa"/>
            <w:shd w:val="clear" w:color="auto" w:fill="auto"/>
          </w:tcPr>
          <w:p w14:paraId="47C48211" w14:textId="77777777" w:rsidR="00DD4A37" w:rsidRPr="0074591F" w:rsidRDefault="00DD4A37" w:rsidP="00DD4A37">
            <w:pPr>
              <w:ind w:left="709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с высоты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EB1EC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BC8C38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BFFE2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45C24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7</w:t>
            </w:r>
          </w:p>
        </w:tc>
      </w:tr>
      <w:tr w:rsidR="00DD4A37" w:rsidRPr="0074591F" w14:paraId="1A4D3AFD" w14:textId="77777777" w:rsidTr="00DD4A37">
        <w:tc>
          <w:tcPr>
            <w:tcW w:w="3936" w:type="dxa"/>
            <w:shd w:val="clear" w:color="auto" w:fill="auto"/>
          </w:tcPr>
          <w:p w14:paraId="61897F58" w14:textId="77777777" w:rsidR="00DD4A37" w:rsidRPr="0074591F" w:rsidRDefault="00DD4A37" w:rsidP="00DD4A37">
            <w:pPr>
              <w:ind w:left="709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во время передвижения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E74D8C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6FA5B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F50B1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79C1F" w14:textId="77777777" w:rsidR="00DD4A37" w:rsidRPr="0074591F" w:rsidRDefault="00DD4A37" w:rsidP="00DD4A3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74591F">
              <w:rPr>
                <w:i/>
                <w:color w:val="000000"/>
                <w:sz w:val="28"/>
                <w:szCs w:val="28"/>
              </w:rPr>
              <w:t>13</w:t>
            </w:r>
          </w:p>
        </w:tc>
      </w:tr>
      <w:tr w:rsidR="00DD4A37" w:rsidRPr="0074591F" w14:paraId="30BF2B54" w14:textId="77777777" w:rsidTr="00DD4A37">
        <w:tc>
          <w:tcPr>
            <w:tcW w:w="3936" w:type="dxa"/>
            <w:shd w:val="clear" w:color="auto" w:fill="auto"/>
          </w:tcPr>
          <w:p w14:paraId="1FDCBAC7" w14:textId="77777777" w:rsidR="00DD4A37" w:rsidRPr="0074591F" w:rsidRDefault="00DD4A37" w:rsidP="00DD4A37">
            <w:pPr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Воздействие движущихся, разлетающихся, вращающихся предметов, деталей и т.п.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626FA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237FD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A9F6F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3137B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35</w:t>
            </w:r>
          </w:p>
        </w:tc>
      </w:tr>
      <w:tr w:rsidR="00DD4A37" w:rsidRPr="0074591F" w14:paraId="512F83AE" w14:textId="77777777" w:rsidTr="00DD4A37">
        <w:tc>
          <w:tcPr>
            <w:tcW w:w="3936" w:type="dxa"/>
            <w:shd w:val="clear" w:color="auto" w:fill="FFFF00"/>
          </w:tcPr>
          <w:p w14:paraId="30EE0098" w14:textId="77777777" w:rsidR="00DD4A37" w:rsidRPr="0074591F" w:rsidRDefault="00DD4A37" w:rsidP="00DD4A37">
            <w:pPr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3599A135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1CA4DDC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919E86F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1F6B94C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9</w:t>
            </w:r>
          </w:p>
        </w:tc>
      </w:tr>
      <w:tr w:rsidR="00DD4A37" w:rsidRPr="0074591F" w14:paraId="54D64900" w14:textId="77777777" w:rsidTr="00DD4A37">
        <w:tc>
          <w:tcPr>
            <w:tcW w:w="3936" w:type="dxa"/>
            <w:shd w:val="clear" w:color="auto" w:fill="auto"/>
          </w:tcPr>
          <w:p w14:paraId="26DB99B5" w14:textId="77777777" w:rsidR="00DD4A37" w:rsidRPr="0074591F" w:rsidRDefault="00DD4A37" w:rsidP="00DD4A37">
            <w:pPr>
              <w:rPr>
                <w:sz w:val="28"/>
                <w:szCs w:val="28"/>
              </w:rPr>
            </w:pPr>
            <w:r w:rsidRPr="0074591F">
              <w:rPr>
                <w:sz w:val="28"/>
                <w:szCs w:val="28"/>
              </w:rPr>
              <w:t>Повреждение в результате контакта с представителями флоры и фауны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47305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DD5E7C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E8274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F79F3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16</w:t>
            </w:r>
          </w:p>
        </w:tc>
      </w:tr>
      <w:tr w:rsidR="00DD4A37" w:rsidRPr="0074591F" w14:paraId="04EC1CED" w14:textId="77777777" w:rsidTr="00DD4A37">
        <w:tc>
          <w:tcPr>
            <w:tcW w:w="3936" w:type="dxa"/>
            <w:shd w:val="clear" w:color="auto" w:fill="auto"/>
          </w:tcPr>
          <w:p w14:paraId="3BBB6A27" w14:textId="77777777" w:rsidR="00DD4A37" w:rsidRPr="0074591F" w:rsidRDefault="00DD4A37" w:rsidP="00DD4A37">
            <w:pPr>
              <w:rPr>
                <w:sz w:val="28"/>
                <w:szCs w:val="28"/>
              </w:rPr>
            </w:pPr>
            <w:r w:rsidRPr="0074591F">
              <w:rPr>
                <w:sz w:val="28"/>
                <w:szCs w:val="28"/>
              </w:rPr>
              <w:t xml:space="preserve">Падение, обрушение конструкций зданий и сооружений, обвалы предметов, материалов, грунта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43C40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E8342D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65C6C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445F2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4A37" w:rsidRPr="0074591F" w14:paraId="392CD447" w14:textId="77777777" w:rsidTr="00DD4A37">
        <w:tc>
          <w:tcPr>
            <w:tcW w:w="3936" w:type="dxa"/>
            <w:shd w:val="clear" w:color="auto" w:fill="auto"/>
          </w:tcPr>
          <w:p w14:paraId="711E5290" w14:textId="77777777" w:rsidR="00DD4A37" w:rsidRPr="0074591F" w:rsidRDefault="00DD4A37" w:rsidP="00DD4A37">
            <w:pPr>
              <w:rPr>
                <w:sz w:val="28"/>
                <w:szCs w:val="28"/>
              </w:rPr>
            </w:pPr>
            <w:r w:rsidRPr="0074591F">
              <w:rPr>
                <w:sz w:val="28"/>
                <w:szCs w:val="28"/>
              </w:rPr>
              <w:t>Воздействие вредных веществ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24D6F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15D2F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10C750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B2FFD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4</w:t>
            </w:r>
          </w:p>
        </w:tc>
      </w:tr>
      <w:tr w:rsidR="00DD4A37" w:rsidRPr="0074591F" w14:paraId="63C33BE6" w14:textId="77777777" w:rsidTr="00DD4A37">
        <w:tc>
          <w:tcPr>
            <w:tcW w:w="3936" w:type="dxa"/>
            <w:shd w:val="clear" w:color="auto" w:fill="auto"/>
          </w:tcPr>
          <w:p w14:paraId="07D879B1" w14:textId="77777777" w:rsidR="00DD4A37" w:rsidRPr="0074591F" w:rsidRDefault="00DD4A37" w:rsidP="00DD4A37">
            <w:pPr>
              <w:rPr>
                <w:sz w:val="28"/>
                <w:szCs w:val="28"/>
              </w:rPr>
            </w:pPr>
            <w:r w:rsidRPr="0074591F">
              <w:rPr>
                <w:sz w:val="28"/>
                <w:szCs w:val="28"/>
              </w:rPr>
              <w:t>Поражение электрическим током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C1433C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D16AA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B1E46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524D8" w14:textId="77777777" w:rsidR="00DD4A37" w:rsidRPr="0074591F" w:rsidRDefault="00DD4A37" w:rsidP="00DD4A37">
            <w:pPr>
              <w:jc w:val="center"/>
              <w:rPr>
                <w:color w:val="000000"/>
                <w:sz w:val="28"/>
                <w:szCs w:val="28"/>
              </w:rPr>
            </w:pPr>
            <w:r w:rsidRPr="0074591F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3DDC0B1" w14:textId="77777777" w:rsidR="00DD4A37" w:rsidRPr="0074591F" w:rsidRDefault="00DD4A37" w:rsidP="00DD4A37">
      <w:pPr>
        <w:ind w:firstLine="709"/>
        <w:rPr>
          <w:sz w:val="30"/>
          <w:szCs w:val="30"/>
        </w:rPr>
      </w:pPr>
    </w:p>
    <w:p w14:paraId="7D3633D8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Изучение результатов уже завершенных специальных расследований показало: </w:t>
      </w:r>
    </w:p>
    <w:p w14:paraId="236FD4BD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исключительно вина работодателя имеется в 27 случаях или 12,9 процентов (в 2023 году – 31 или 13,3 процента); </w:t>
      </w:r>
    </w:p>
    <w:p w14:paraId="14412676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по обоюдной вине потерпевшего и работодателя произошло 14 случаев или 6,7 процента (16 или 6,9 процента); </w:t>
      </w:r>
    </w:p>
    <w:p w14:paraId="226D4181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исключительно по вине потерпевшего произошло 74 случая или 35,6 процента (93 или 39,9 процента); </w:t>
      </w:r>
    </w:p>
    <w:p w14:paraId="5476B406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при отсутствии вины работодателя и работающего 80 случаев или 38,5% процента (91 или 39,1 процентов).</w:t>
      </w:r>
    </w:p>
    <w:p w14:paraId="68E532ED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color w:val="000000"/>
          <w:sz w:val="30"/>
          <w:szCs w:val="30"/>
        </w:rPr>
        <w:t>Это свидетельствует, что о</w:t>
      </w:r>
      <w:r w:rsidRPr="0074591F">
        <w:rPr>
          <w:sz w:val="30"/>
          <w:szCs w:val="30"/>
        </w:rPr>
        <w:t>дной из основных причин</w:t>
      </w:r>
      <w:r w:rsidRPr="0074591F">
        <w:rPr>
          <w:color w:val="000000"/>
          <w:sz w:val="30"/>
          <w:szCs w:val="30"/>
        </w:rPr>
        <w:t xml:space="preserve"> несчастных случаев </w:t>
      </w:r>
      <w:r w:rsidRPr="0074591F">
        <w:rPr>
          <w:sz w:val="30"/>
          <w:szCs w:val="30"/>
        </w:rPr>
        <w:t xml:space="preserve">на производстве продолжает оставаться </w:t>
      </w:r>
      <w:r w:rsidRPr="0074591F">
        <w:rPr>
          <w:color w:val="000000"/>
          <w:sz w:val="30"/>
          <w:szCs w:val="30"/>
        </w:rPr>
        <w:t xml:space="preserve">нарушение самими потерпевшими трудовой и производственной дисциплины, инструкций по охране труда, а наниматели и его должностные лица были </w:t>
      </w:r>
      <w:r w:rsidRPr="0074591F">
        <w:rPr>
          <w:sz w:val="30"/>
          <w:szCs w:val="30"/>
        </w:rPr>
        <w:t xml:space="preserve">недостаточно требовательны к поддержанию трудовой и исполнительской дисциплины на рабочих местах. </w:t>
      </w:r>
    </w:p>
    <w:p w14:paraId="3BDFABC1" w14:textId="77777777" w:rsidR="00DD4A37" w:rsidRPr="0074591F" w:rsidRDefault="00DD4A37" w:rsidP="00DD4A37">
      <w:pPr>
        <w:ind w:firstLine="720"/>
        <w:jc w:val="both"/>
        <w:rPr>
          <w:color w:val="000000"/>
          <w:sz w:val="30"/>
          <w:szCs w:val="30"/>
        </w:rPr>
      </w:pPr>
      <w:r w:rsidRPr="0074591F">
        <w:rPr>
          <w:color w:val="000000"/>
          <w:sz w:val="30"/>
          <w:szCs w:val="30"/>
        </w:rPr>
        <w:lastRenderedPageBreak/>
        <w:t xml:space="preserve">По итогам 2024 года дорожно-транспортное происшествие (далее - ДТП) является одним из основных видов </w:t>
      </w:r>
      <w:r w:rsidRPr="0074591F">
        <w:rPr>
          <w:sz w:val="30"/>
          <w:szCs w:val="30"/>
        </w:rPr>
        <w:t>происшествий, повлекших</w:t>
      </w:r>
      <w:r w:rsidRPr="0074591F">
        <w:rPr>
          <w:snapToGrid w:val="0"/>
          <w:sz w:val="30"/>
          <w:szCs w:val="30"/>
        </w:rPr>
        <w:t xml:space="preserve"> травмирование на производстве, располагается </w:t>
      </w:r>
      <w:r w:rsidRPr="0074591F">
        <w:rPr>
          <w:color w:val="000000"/>
          <w:sz w:val="30"/>
          <w:szCs w:val="30"/>
        </w:rPr>
        <w:t xml:space="preserve">на 3 месте по количеству травмированных и составляет 10,1% от общего количества травмированных. При этом количество смертельно травмированных работников в ДТП составляет одну треть или 33,3% от всех погибших на производстве в 2024 года. </w:t>
      </w:r>
    </w:p>
    <w:p w14:paraId="0ECCD60B" w14:textId="77777777" w:rsidR="00DD4A37" w:rsidRPr="0074591F" w:rsidRDefault="00DD4A37" w:rsidP="00DD4A37">
      <w:pPr>
        <w:ind w:firstLine="720"/>
        <w:jc w:val="both"/>
        <w:rPr>
          <w:sz w:val="30"/>
          <w:szCs w:val="30"/>
        </w:rPr>
      </w:pPr>
      <w:r w:rsidRPr="0074591F">
        <w:rPr>
          <w:color w:val="000000"/>
          <w:sz w:val="30"/>
          <w:szCs w:val="30"/>
        </w:rPr>
        <w:t>Так, в 2024 году в результате ДТП пострадал 21 работник (в 2023 году - 29), в том числе 6 (2) были смертельно травмированы, 6 (13) получили тяжелые травмы и 9 (14) -травмы, не относящиеся к тяжелым.</w:t>
      </w:r>
      <w:r w:rsidRPr="0074591F">
        <w:rPr>
          <w:sz w:val="30"/>
          <w:szCs w:val="30"/>
        </w:rPr>
        <w:t xml:space="preserve"> </w:t>
      </w:r>
    </w:p>
    <w:p w14:paraId="633C300C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Особую тревогу вызывает тот факт, что в уже расследованных 3 случаях смертельного травмирования в результате ДТП вина самого потерпевшего:</w:t>
      </w:r>
    </w:p>
    <w:p w14:paraId="170C2436" w14:textId="77777777" w:rsidR="00DD4A37" w:rsidRPr="0074591F" w:rsidRDefault="00DD4A37" w:rsidP="00DD4A37">
      <w:pPr>
        <w:pStyle w:val="3"/>
        <w:tabs>
          <w:tab w:val="left" w:pos="709"/>
          <w:tab w:val="left" w:pos="15297"/>
        </w:tabs>
        <w:spacing w:after="0"/>
        <w:ind w:right="129" w:firstLine="709"/>
        <w:rPr>
          <w:rFonts w:ascii="Times New Roman" w:hAnsi="Times New Roman"/>
          <w:sz w:val="30"/>
          <w:szCs w:val="30"/>
        </w:rPr>
      </w:pPr>
      <w:r w:rsidRPr="0074591F">
        <w:rPr>
          <w:rFonts w:ascii="Times New Roman" w:hAnsi="Times New Roman"/>
          <w:sz w:val="30"/>
          <w:szCs w:val="30"/>
        </w:rPr>
        <w:t xml:space="preserve">2 апреля 2024 года около 4.30 в Ивацевичском районе Брестской области на 135 км автомобильной дороги М1/Е30, управляя автомобилем Фольксваген </w:t>
      </w:r>
      <w:r w:rsidRPr="0074591F">
        <w:rPr>
          <w:rFonts w:ascii="Times New Roman" w:hAnsi="Times New Roman"/>
          <w:sz w:val="30"/>
          <w:szCs w:val="30"/>
          <w:lang w:val="en-US"/>
        </w:rPr>
        <w:t>LT</w:t>
      </w:r>
      <w:r w:rsidRPr="0074591F">
        <w:rPr>
          <w:rFonts w:ascii="Times New Roman" w:hAnsi="Times New Roman"/>
          <w:sz w:val="30"/>
          <w:szCs w:val="30"/>
        </w:rPr>
        <w:t xml:space="preserve">46, попал в ДТП  и получил смертельные тяжелые травмы 29-летний водитель автомобиля, работавший у индивидуального предпринимателя Дятловского района, от которых в 7.45 скончался в реанимационном отделении УЗ «Ивацевичская ЦРБ». </w:t>
      </w:r>
      <w:r w:rsidRPr="0074591F">
        <w:rPr>
          <w:rFonts w:ascii="Times New Roman" w:hAnsi="Times New Roman"/>
          <w:b/>
          <w:sz w:val="30"/>
          <w:szCs w:val="30"/>
        </w:rPr>
        <w:t>Причина –</w:t>
      </w:r>
      <w:r w:rsidRPr="0074591F">
        <w:rPr>
          <w:rFonts w:ascii="Times New Roman" w:hAnsi="Times New Roman"/>
          <w:sz w:val="30"/>
          <w:szCs w:val="30"/>
        </w:rPr>
        <w:t xml:space="preserve"> </w:t>
      </w:r>
      <w:r w:rsidRPr="0074591F">
        <w:rPr>
          <w:rFonts w:ascii="Times New Roman" w:hAnsi="Times New Roman"/>
          <w:b/>
          <w:sz w:val="30"/>
          <w:szCs w:val="30"/>
        </w:rPr>
        <w:t>нарушение правил ПДД самим погибшим водителем</w:t>
      </w:r>
      <w:r w:rsidRPr="0074591F">
        <w:rPr>
          <w:rFonts w:ascii="Times New Roman" w:hAnsi="Times New Roman"/>
          <w:sz w:val="30"/>
          <w:szCs w:val="30"/>
        </w:rPr>
        <w:t>;</w:t>
      </w:r>
    </w:p>
    <w:p w14:paraId="47D5FC04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21 августа 2024 года около 07.15 в Пружанском районе Брестской области при движении по второстепенной дороге на автомобиле Мерседес 411, </w:t>
      </w:r>
      <w:proofErr w:type="spellStart"/>
      <w:r w:rsidRPr="0074591F">
        <w:rPr>
          <w:sz w:val="30"/>
          <w:szCs w:val="30"/>
        </w:rPr>
        <w:t>рег.номер</w:t>
      </w:r>
      <w:proofErr w:type="spellEnd"/>
      <w:r w:rsidRPr="0074591F">
        <w:rPr>
          <w:sz w:val="30"/>
          <w:szCs w:val="30"/>
        </w:rPr>
        <w:t xml:space="preserve"> АЕ 03-99-4, 24-летний водитель автомобиля ОАО «Молочный Мир» </w:t>
      </w:r>
      <w:proofErr w:type="spellStart"/>
      <w:r w:rsidRPr="0074591F">
        <w:rPr>
          <w:sz w:val="30"/>
          <w:szCs w:val="30"/>
        </w:rPr>
        <w:t>г.Гродно</w:t>
      </w:r>
      <w:proofErr w:type="spellEnd"/>
      <w:r w:rsidRPr="0074591F">
        <w:rPr>
          <w:sz w:val="30"/>
          <w:szCs w:val="30"/>
        </w:rPr>
        <w:t xml:space="preserve"> не уступил дорогу автобусу МАЗ и в результате произошедшего ДТП погиб на месте происшествия. </w:t>
      </w:r>
      <w:r w:rsidRPr="0074591F">
        <w:rPr>
          <w:b/>
          <w:sz w:val="30"/>
          <w:szCs w:val="30"/>
        </w:rPr>
        <w:t>Предварительная причина -</w:t>
      </w:r>
      <w:r w:rsidRPr="0074591F">
        <w:rPr>
          <w:sz w:val="30"/>
          <w:szCs w:val="30"/>
        </w:rPr>
        <w:t xml:space="preserve"> </w:t>
      </w:r>
      <w:r w:rsidRPr="0074591F">
        <w:rPr>
          <w:b/>
          <w:sz w:val="30"/>
          <w:szCs w:val="30"/>
        </w:rPr>
        <w:t>нарушение правил ПДД самим погибшим водителем;</w:t>
      </w:r>
    </w:p>
    <w:p w14:paraId="7731FB78" w14:textId="77777777" w:rsidR="00DD4A37" w:rsidRPr="0074591F" w:rsidRDefault="00DD4A37" w:rsidP="00DD4A37">
      <w:pPr>
        <w:pStyle w:val="3"/>
        <w:tabs>
          <w:tab w:val="left" w:pos="709"/>
          <w:tab w:val="left" w:pos="15297"/>
        </w:tabs>
        <w:spacing w:after="0"/>
        <w:ind w:right="129" w:firstLine="709"/>
        <w:rPr>
          <w:rFonts w:ascii="Times New Roman" w:hAnsi="Times New Roman"/>
          <w:b/>
          <w:sz w:val="30"/>
          <w:szCs w:val="30"/>
        </w:rPr>
      </w:pPr>
      <w:r w:rsidRPr="0074591F">
        <w:rPr>
          <w:rFonts w:ascii="Times New Roman" w:hAnsi="Times New Roman"/>
          <w:sz w:val="30"/>
          <w:szCs w:val="30"/>
        </w:rPr>
        <w:t>25 октября 2024 года около 15.40 в ходе переезда из мастерских на картофелехранилище при движении по участку дороги произошло опрокидывание погрузчика в результате чего смертельно травмирован 45-летний водитель погрузчика ЛРСУП «</w:t>
      </w:r>
      <w:proofErr w:type="spellStart"/>
      <w:r w:rsidRPr="0074591F">
        <w:rPr>
          <w:rFonts w:ascii="Times New Roman" w:hAnsi="Times New Roman"/>
          <w:sz w:val="30"/>
          <w:szCs w:val="30"/>
        </w:rPr>
        <w:t>Можейково</w:t>
      </w:r>
      <w:proofErr w:type="spellEnd"/>
      <w:r w:rsidRPr="0074591F">
        <w:rPr>
          <w:rFonts w:ascii="Times New Roman" w:hAnsi="Times New Roman"/>
          <w:sz w:val="30"/>
          <w:szCs w:val="30"/>
        </w:rPr>
        <w:t xml:space="preserve">» Лидского района. </w:t>
      </w:r>
      <w:r w:rsidRPr="0074591F">
        <w:rPr>
          <w:rFonts w:ascii="Times New Roman" w:hAnsi="Times New Roman"/>
          <w:b/>
          <w:sz w:val="30"/>
          <w:szCs w:val="30"/>
        </w:rPr>
        <w:t>Причины – нарушение самим погибшим правил и требований по охране труда, а также допуск нанимателем работника к работе в состоянии алкогольного опьянения (содержание алкоголя в крови 1,19 промилле).</w:t>
      </w:r>
    </w:p>
    <w:p w14:paraId="53891883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Еще по 3 случаям гибели в ДТП специальные расследования не завершены:</w:t>
      </w:r>
    </w:p>
    <w:p w14:paraId="4D7E4569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 10 сентября 2024 года около 13.20, находясь в командировке, при движении на служебном грузовом автомобиле </w:t>
      </w:r>
      <w:r w:rsidRPr="0074591F">
        <w:rPr>
          <w:sz w:val="30"/>
          <w:szCs w:val="30"/>
          <w:lang w:val="en-US"/>
        </w:rPr>
        <w:t>Skoda</w:t>
      </w:r>
      <w:r w:rsidRPr="0074591F">
        <w:rPr>
          <w:sz w:val="30"/>
          <w:szCs w:val="30"/>
        </w:rPr>
        <w:t xml:space="preserve"> из </w:t>
      </w:r>
      <w:proofErr w:type="spellStart"/>
      <w:r w:rsidRPr="0074591F">
        <w:rPr>
          <w:sz w:val="30"/>
          <w:szCs w:val="30"/>
        </w:rPr>
        <w:t>г.Гродно</w:t>
      </w:r>
      <w:proofErr w:type="spellEnd"/>
      <w:r w:rsidRPr="0074591F">
        <w:rPr>
          <w:sz w:val="30"/>
          <w:szCs w:val="30"/>
        </w:rPr>
        <w:t xml:space="preserve"> в </w:t>
      </w:r>
      <w:proofErr w:type="spellStart"/>
      <w:r w:rsidRPr="0074591F">
        <w:rPr>
          <w:sz w:val="30"/>
          <w:szCs w:val="30"/>
        </w:rPr>
        <w:t>г.Минск</w:t>
      </w:r>
      <w:proofErr w:type="spellEnd"/>
      <w:r w:rsidRPr="0074591F">
        <w:rPr>
          <w:sz w:val="30"/>
          <w:szCs w:val="30"/>
        </w:rPr>
        <w:t xml:space="preserve"> попал в ДТП и погиб 44-летний управляющий - главный инженер ООО «</w:t>
      </w:r>
      <w:proofErr w:type="spellStart"/>
      <w:r w:rsidRPr="0074591F">
        <w:rPr>
          <w:sz w:val="30"/>
          <w:szCs w:val="30"/>
        </w:rPr>
        <w:t>БелБурСтрой</w:t>
      </w:r>
      <w:proofErr w:type="spellEnd"/>
      <w:r w:rsidRPr="0074591F">
        <w:rPr>
          <w:sz w:val="30"/>
          <w:szCs w:val="30"/>
        </w:rPr>
        <w:t xml:space="preserve">» </w:t>
      </w:r>
      <w:proofErr w:type="spellStart"/>
      <w:r w:rsidRPr="0074591F">
        <w:rPr>
          <w:sz w:val="30"/>
          <w:szCs w:val="30"/>
        </w:rPr>
        <w:t>г.Гродно</w:t>
      </w:r>
      <w:proofErr w:type="spellEnd"/>
      <w:r w:rsidRPr="0074591F">
        <w:rPr>
          <w:sz w:val="30"/>
          <w:szCs w:val="30"/>
        </w:rPr>
        <w:t>;</w:t>
      </w:r>
    </w:p>
    <w:p w14:paraId="0039B599" w14:textId="77777777" w:rsidR="00DD4A37" w:rsidRPr="0074591F" w:rsidRDefault="00DD4A37" w:rsidP="00DD4A37">
      <w:pPr>
        <w:pStyle w:val="3"/>
        <w:tabs>
          <w:tab w:val="left" w:pos="709"/>
          <w:tab w:val="left" w:pos="15297"/>
        </w:tabs>
        <w:spacing w:after="0"/>
        <w:ind w:right="129" w:firstLine="709"/>
        <w:rPr>
          <w:rFonts w:ascii="Times New Roman" w:hAnsi="Times New Roman"/>
          <w:b/>
          <w:sz w:val="30"/>
          <w:szCs w:val="30"/>
        </w:rPr>
      </w:pPr>
      <w:r w:rsidRPr="0074591F">
        <w:rPr>
          <w:rFonts w:ascii="Times New Roman" w:hAnsi="Times New Roman"/>
          <w:sz w:val="30"/>
          <w:szCs w:val="30"/>
        </w:rPr>
        <w:t>31 октября 2024 года около 16.00 на трассе Москва – Минск в Смоленской области Российской Федерации в результате ДТП погибли 2 работника ЧТУП «</w:t>
      </w:r>
      <w:proofErr w:type="spellStart"/>
      <w:r w:rsidRPr="0074591F">
        <w:rPr>
          <w:rFonts w:ascii="Times New Roman" w:hAnsi="Times New Roman"/>
          <w:sz w:val="30"/>
          <w:szCs w:val="30"/>
        </w:rPr>
        <w:t>АвтоУдача</w:t>
      </w:r>
      <w:proofErr w:type="spellEnd"/>
      <w:r w:rsidRPr="0074591F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74591F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74591F">
        <w:rPr>
          <w:rFonts w:ascii="Times New Roman" w:hAnsi="Times New Roman"/>
          <w:sz w:val="30"/>
          <w:szCs w:val="30"/>
        </w:rPr>
        <w:t xml:space="preserve"> - 56-летний водитель автобуса и 55-летний бортпроводник.</w:t>
      </w:r>
      <w:r w:rsidRPr="0074591F">
        <w:rPr>
          <w:rFonts w:ascii="Times New Roman" w:hAnsi="Times New Roman"/>
          <w:b/>
          <w:sz w:val="30"/>
          <w:szCs w:val="30"/>
        </w:rPr>
        <w:t xml:space="preserve"> </w:t>
      </w:r>
    </w:p>
    <w:p w14:paraId="40F86A00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Случаи тяжелого травмирования работников в результате ДТП:</w:t>
      </w:r>
    </w:p>
    <w:p w14:paraId="15075D6B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lastRenderedPageBreak/>
        <w:t xml:space="preserve">5 февраля 2024 года около 15.55 при движении по автодороге общего пользования в </w:t>
      </w:r>
      <w:proofErr w:type="spellStart"/>
      <w:r w:rsidRPr="0074591F">
        <w:rPr>
          <w:sz w:val="30"/>
          <w:szCs w:val="30"/>
        </w:rPr>
        <w:t>аг.Гирки</w:t>
      </w:r>
      <w:proofErr w:type="spellEnd"/>
      <w:r w:rsidRPr="0074591F">
        <w:rPr>
          <w:sz w:val="30"/>
          <w:szCs w:val="30"/>
        </w:rPr>
        <w:t xml:space="preserve"> Вороновского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</w:t>
      </w:r>
      <w:proofErr w:type="spellStart"/>
      <w:r w:rsidRPr="0074591F">
        <w:rPr>
          <w:sz w:val="30"/>
          <w:szCs w:val="30"/>
        </w:rPr>
        <w:t>Гирки</w:t>
      </w:r>
      <w:proofErr w:type="spellEnd"/>
      <w:r w:rsidRPr="0074591F">
        <w:rPr>
          <w:sz w:val="30"/>
          <w:szCs w:val="30"/>
        </w:rPr>
        <w:t>» Вороновского района: тяжелую - 56-летний зоотехник-селекционер, управлявший автомобилем, и легкую – пассажир, 39-летний главный зоотехник;</w:t>
      </w:r>
    </w:p>
    <w:p w14:paraId="56978472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4 апреля 2024 года около 15.45 управляя служебным автомобилем УАЗ 39099, рег. номер АА 0594-4, </w:t>
      </w:r>
      <w:r w:rsidRPr="0074591F">
        <w:rPr>
          <w:b/>
          <w:sz w:val="30"/>
          <w:szCs w:val="30"/>
        </w:rPr>
        <w:t>выехал на полосу встречного движения</w:t>
      </w:r>
      <w:r w:rsidRPr="0074591F">
        <w:rPr>
          <w:sz w:val="30"/>
          <w:szCs w:val="30"/>
        </w:rPr>
        <w:t xml:space="preserve">, совершил столкновение с двигающимся во встречном направлении автомобилем  «Рено-Логан» и получил в результате ДТП тяжелые травмы 38-летний ведущий инженер по материально-техническому снабжению филиала «Автобусный парк № 2 </w:t>
      </w:r>
      <w:proofErr w:type="spellStart"/>
      <w:r w:rsidRPr="0074591F">
        <w:rPr>
          <w:sz w:val="30"/>
          <w:szCs w:val="30"/>
        </w:rPr>
        <w:t>г.Лида</w:t>
      </w:r>
      <w:proofErr w:type="spellEnd"/>
      <w:r w:rsidRPr="0074591F">
        <w:rPr>
          <w:sz w:val="30"/>
          <w:szCs w:val="30"/>
        </w:rPr>
        <w:t>» ОАО «</w:t>
      </w:r>
      <w:proofErr w:type="spellStart"/>
      <w:r w:rsidRPr="0074591F">
        <w:rPr>
          <w:sz w:val="30"/>
          <w:szCs w:val="30"/>
        </w:rPr>
        <w:t>Гроднооблавтотранс</w:t>
      </w:r>
      <w:proofErr w:type="spellEnd"/>
      <w:r w:rsidRPr="0074591F">
        <w:rPr>
          <w:sz w:val="30"/>
          <w:szCs w:val="30"/>
        </w:rPr>
        <w:t>» Лидского района;</w:t>
      </w:r>
    </w:p>
    <w:p w14:paraId="0DC0FA8F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20 июня 2026 года около 02.00 при движении на автомобиле </w:t>
      </w:r>
      <w:r w:rsidRPr="0074591F">
        <w:rPr>
          <w:sz w:val="30"/>
          <w:szCs w:val="30"/>
          <w:lang w:val="en-US"/>
        </w:rPr>
        <w:t>Volvo</w:t>
      </w:r>
      <w:r w:rsidRPr="0074591F">
        <w:rPr>
          <w:sz w:val="30"/>
          <w:szCs w:val="30"/>
        </w:rPr>
        <w:t xml:space="preserve"> </w:t>
      </w:r>
      <w:r w:rsidRPr="0074591F">
        <w:rPr>
          <w:sz w:val="30"/>
          <w:szCs w:val="30"/>
          <w:lang w:val="en-US"/>
        </w:rPr>
        <w:t>FH</w:t>
      </w:r>
      <w:r w:rsidRPr="0074591F">
        <w:rPr>
          <w:sz w:val="30"/>
          <w:szCs w:val="30"/>
        </w:rPr>
        <w:t xml:space="preserve">13 по маршруту Красносельский-Пинск-Волковыск </w:t>
      </w:r>
      <w:r w:rsidRPr="0074591F">
        <w:rPr>
          <w:b/>
          <w:sz w:val="30"/>
          <w:szCs w:val="30"/>
        </w:rPr>
        <w:t>уснул за рулем</w:t>
      </w:r>
      <w:r w:rsidRPr="0074591F">
        <w:rPr>
          <w:sz w:val="30"/>
          <w:szCs w:val="30"/>
        </w:rPr>
        <w:t>, попал в ДТП и получил тяжелые травмы 27-летний водитель автомобиля ЧТУП «</w:t>
      </w:r>
      <w:proofErr w:type="spellStart"/>
      <w:r w:rsidRPr="0074591F">
        <w:rPr>
          <w:sz w:val="30"/>
          <w:szCs w:val="30"/>
        </w:rPr>
        <w:t>НиС-Автотранс</w:t>
      </w:r>
      <w:proofErr w:type="spellEnd"/>
      <w:r w:rsidRPr="0074591F">
        <w:rPr>
          <w:sz w:val="30"/>
          <w:szCs w:val="30"/>
        </w:rPr>
        <w:t>» Волковысского района;</w:t>
      </w:r>
    </w:p>
    <w:p w14:paraId="3F58FE11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4 июля 2024 года около 14.45 при движении по автодороге Баранович-Волковыск-Пограничный-Гродно на фургоне-рефрижераторе </w:t>
      </w:r>
      <w:r w:rsidRPr="0074591F">
        <w:rPr>
          <w:sz w:val="30"/>
          <w:szCs w:val="30"/>
          <w:lang w:val="en-US"/>
        </w:rPr>
        <w:t>Volvo</w:t>
      </w:r>
      <w:r w:rsidRPr="0074591F">
        <w:rPr>
          <w:sz w:val="30"/>
          <w:szCs w:val="30"/>
        </w:rPr>
        <w:t xml:space="preserve"> </w:t>
      </w:r>
      <w:r w:rsidRPr="0074591F">
        <w:rPr>
          <w:sz w:val="30"/>
          <w:szCs w:val="30"/>
          <w:lang w:val="en-US"/>
        </w:rPr>
        <w:t>FH</w:t>
      </w:r>
      <w:r w:rsidRPr="0074591F">
        <w:rPr>
          <w:sz w:val="30"/>
          <w:szCs w:val="30"/>
        </w:rPr>
        <w:t>13 по маршруту Красносельский-Пинск-Волковыск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района;</w:t>
      </w:r>
    </w:p>
    <w:p w14:paraId="54179BE8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7 июня 2024 года около 15.10 при движении по автодороге М6 Минск-Гродно попал в ДТП и получил тяжелые травмы 51-летний водитель ОАО «Василишки» Щучинского района;</w:t>
      </w:r>
    </w:p>
    <w:p w14:paraId="28C4E2EF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 7 сентября 2024 года около 16.40 на производственном отделении «</w:t>
      </w:r>
      <w:proofErr w:type="spellStart"/>
      <w:r w:rsidRPr="0074591F">
        <w:rPr>
          <w:sz w:val="30"/>
          <w:szCs w:val="30"/>
        </w:rPr>
        <w:t>Мильковщина</w:t>
      </w:r>
      <w:proofErr w:type="spellEnd"/>
      <w:r w:rsidRPr="0074591F">
        <w:rPr>
          <w:sz w:val="30"/>
          <w:szCs w:val="30"/>
        </w:rPr>
        <w:t>» при выезде с поля попал в ДТП и получил тяжелую травму 32-летний агроном филиала «</w:t>
      </w:r>
      <w:proofErr w:type="spellStart"/>
      <w:r w:rsidRPr="0074591F">
        <w:rPr>
          <w:sz w:val="30"/>
          <w:szCs w:val="30"/>
        </w:rPr>
        <w:t>Скидельский</w:t>
      </w:r>
      <w:proofErr w:type="spellEnd"/>
      <w:r w:rsidRPr="0074591F">
        <w:rPr>
          <w:sz w:val="30"/>
          <w:szCs w:val="30"/>
        </w:rPr>
        <w:t>» ОАО «Агрокомбинат «</w:t>
      </w:r>
      <w:proofErr w:type="spellStart"/>
      <w:r w:rsidRPr="0074591F">
        <w:rPr>
          <w:sz w:val="30"/>
          <w:szCs w:val="30"/>
        </w:rPr>
        <w:t>Скидельский</w:t>
      </w:r>
      <w:proofErr w:type="spellEnd"/>
      <w:r w:rsidRPr="0074591F">
        <w:rPr>
          <w:sz w:val="30"/>
          <w:szCs w:val="30"/>
        </w:rPr>
        <w:t>» Гродненского района;</w:t>
      </w:r>
    </w:p>
    <w:p w14:paraId="2442A186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4 октября 2024 года около 16.00 на строительном объекте «Капитальный ремонт здания гаража на 6 автомобилей Ивьевского района газоснабжения ПУ «</w:t>
      </w:r>
      <w:proofErr w:type="spellStart"/>
      <w:r w:rsidRPr="0074591F">
        <w:rPr>
          <w:sz w:val="30"/>
          <w:szCs w:val="30"/>
        </w:rPr>
        <w:t>Сморгоньгаз</w:t>
      </w:r>
      <w:proofErr w:type="spellEnd"/>
      <w:r w:rsidRPr="0074591F">
        <w:rPr>
          <w:sz w:val="30"/>
          <w:szCs w:val="30"/>
        </w:rPr>
        <w:t xml:space="preserve">» в результате наезда автомобиля </w:t>
      </w:r>
      <w:r w:rsidRPr="0074591F">
        <w:rPr>
          <w:sz w:val="30"/>
          <w:szCs w:val="30"/>
          <w:lang w:val="en-US"/>
        </w:rPr>
        <w:t>MAN</w:t>
      </w:r>
      <w:r w:rsidRPr="0074591F">
        <w:rPr>
          <w:sz w:val="30"/>
          <w:szCs w:val="30"/>
        </w:rPr>
        <w:t xml:space="preserve"> </w:t>
      </w:r>
      <w:r w:rsidRPr="0074591F">
        <w:rPr>
          <w:sz w:val="30"/>
          <w:szCs w:val="30"/>
          <w:lang w:val="en-US"/>
        </w:rPr>
        <w:t>L</w:t>
      </w:r>
      <w:r w:rsidRPr="0074591F">
        <w:rPr>
          <w:sz w:val="30"/>
          <w:szCs w:val="30"/>
        </w:rPr>
        <w:t xml:space="preserve">2000 АТ, двигавшегося задним ходом, получил тяжелую травму 47-летний подсобный рабочий УЧПП «Маг» </w:t>
      </w:r>
      <w:proofErr w:type="spellStart"/>
      <w:r w:rsidRPr="0074591F">
        <w:rPr>
          <w:sz w:val="30"/>
          <w:szCs w:val="30"/>
        </w:rPr>
        <w:t>Свидинского</w:t>
      </w:r>
      <w:proofErr w:type="spellEnd"/>
      <w:r w:rsidRPr="0074591F">
        <w:rPr>
          <w:sz w:val="30"/>
          <w:szCs w:val="30"/>
        </w:rPr>
        <w:t xml:space="preserve"> В.Е. Сморгонского района;</w:t>
      </w:r>
    </w:p>
    <w:p w14:paraId="2B3B5C16" w14:textId="77777777" w:rsidR="00DD4A37" w:rsidRPr="0074591F" w:rsidRDefault="00DD4A37" w:rsidP="00DD4A37">
      <w:pPr>
        <w:tabs>
          <w:tab w:val="left" w:pos="1418"/>
          <w:tab w:val="num" w:pos="1701"/>
        </w:tabs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30 октября 2024 года около 11.00 при движении на автомобиле Скания по автодороге «</w:t>
      </w:r>
      <w:proofErr w:type="spellStart"/>
      <w:r w:rsidRPr="0074591F">
        <w:rPr>
          <w:sz w:val="30"/>
          <w:szCs w:val="30"/>
        </w:rPr>
        <w:t>Денисово</w:t>
      </w:r>
      <w:proofErr w:type="spellEnd"/>
      <w:r w:rsidRPr="0074591F">
        <w:rPr>
          <w:sz w:val="30"/>
          <w:szCs w:val="30"/>
        </w:rPr>
        <w:t>-</w:t>
      </w:r>
      <w:proofErr w:type="spellStart"/>
      <w:r w:rsidRPr="0074591F">
        <w:rPr>
          <w:sz w:val="30"/>
          <w:szCs w:val="30"/>
        </w:rPr>
        <w:t>Скрендевичи</w:t>
      </w:r>
      <w:proofErr w:type="spellEnd"/>
      <w:r w:rsidRPr="0074591F">
        <w:rPr>
          <w:sz w:val="30"/>
          <w:szCs w:val="30"/>
        </w:rPr>
        <w:t xml:space="preserve">-Колки» в направлении </w:t>
      </w:r>
      <w:proofErr w:type="spellStart"/>
      <w:r w:rsidRPr="0074591F">
        <w:rPr>
          <w:sz w:val="30"/>
          <w:szCs w:val="30"/>
        </w:rPr>
        <w:t>д.Войкевичи</w:t>
      </w:r>
      <w:proofErr w:type="spellEnd"/>
      <w:r w:rsidRPr="0074591F">
        <w:rPr>
          <w:sz w:val="30"/>
          <w:szCs w:val="30"/>
        </w:rPr>
        <w:t xml:space="preserve"> Дятловского района для загрузки сахарной свеклой </w:t>
      </w:r>
      <w:r w:rsidRPr="0074591F">
        <w:rPr>
          <w:b/>
          <w:sz w:val="30"/>
          <w:szCs w:val="30"/>
        </w:rPr>
        <w:t>не справился с управлением,</w:t>
      </w:r>
      <w:r w:rsidRPr="0074591F">
        <w:rPr>
          <w:sz w:val="30"/>
          <w:szCs w:val="30"/>
        </w:rPr>
        <w:t xml:space="preserve"> съехал в кювет, столкнулся с деревом и получил тяжелые травмы 33-летний водитель автомобиля, работающий у индивидуального предпринимателя.</w:t>
      </w:r>
    </w:p>
    <w:p w14:paraId="1F4879A2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Кроме того, в течение 2024 года было зарегистрировано 2 случая нарушения требований безопасности при эксплуатации автомобилей, </w:t>
      </w:r>
      <w:r w:rsidRPr="0074591F">
        <w:rPr>
          <w:sz w:val="30"/>
          <w:szCs w:val="30"/>
        </w:rPr>
        <w:lastRenderedPageBreak/>
        <w:t>повлекших гибель работников. При этом в обоих случаях имеется вина погибших.</w:t>
      </w:r>
    </w:p>
    <w:p w14:paraId="3A6EF3D3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Так, 25 июля 2024 года около 17.00 в Минской области на 18-19 км участка автомобильной дороги Р60 «Купа-</w:t>
      </w:r>
      <w:proofErr w:type="spellStart"/>
      <w:r w:rsidRPr="0074591F">
        <w:rPr>
          <w:sz w:val="30"/>
          <w:szCs w:val="30"/>
        </w:rPr>
        <w:t>Занарочь</w:t>
      </w:r>
      <w:proofErr w:type="spellEnd"/>
      <w:r w:rsidRPr="0074591F">
        <w:rPr>
          <w:sz w:val="30"/>
          <w:szCs w:val="30"/>
        </w:rPr>
        <w:t>-</w:t>
      </w:r>
      <w:proofErr w:type="spellStart"/>
      <w:r w:rsidRPr="0074591F">
        <w:rPr>
          <w:sz w:val="30"/>
          <w:szCs w:val="30"/>
        </w:rPr>
        <w:t>Брусы</w:t>
      </w:r>
      <w:proofErr w:type="spellEnd"/>
      <w:r w:rsidRPr="0074591F">
        <w:rPr>
          <w:sz w:val="30"/>
          <w:szCs w:val="30"/>
        </w:rPr>
        <w:t xml:space="preserve">» после разгрузки </w:t>
      </w:r>
      <w:proofErr w:type="spellStart"/>
      <w:r w:rsidRPr="0074591F">
        <w:rPr>
          <w:sz w:val="30"/>
          <w:szCs w:val="30"/>
        </w:rPr>
        <w:t>асфальто</w:t>
      </w:r>
      <w:proofErr w:type="spellEnd"/>
      <w:r w:rsidRPr="0074591F">
        <w:rPr>
          <w:sz w:val="30"/>
          <w:szCs w:val="30"/>
        </w:rPr>
        <w:t xml:space="preserve">-бетонной смеси произошло прикосновение поднятого кузова автомобиля МАЗ 6516 к проводам линии электропередач, в результате чего при выходе из кабины получил смертельный удар электрическим током 56-летний водитель автомобиля филиала «Автомобильный парк № 13 </w:t>
      </w:r>
      <w:proofErr w:type="spellStart"/>
      <w:r w:rsidRPr="0074591F">
        <w:rPr>
          <w:sz w:val="30"/>
          <w:szCs w:val="30"/>
        </w:rPr>
        <w:t>г.Ошмяны</w:t>
      </w:r>
      <w:proofErr w:type="spellEnd"/>
      <w:r w:rsidRPr="0074591F">
        <w:rPr>
          <w:sz w:val="30"/>
          <w:szCs w:val="30"/>
        </w:rPr>
        <w:t>» ОАО «</w:t>
      </w:r>
      <w:proofErr w:type="spellStart"/>
      <w:r w:rsidRPr="0074591F">
        <w:rPr>
          <w:sz w:val="30"/>
          <w:szCs w:val="30"/>
        </w:rPr>
        <w:t>Гроднооблавтотранс</w:t>
      </w:r>
      <w:proofErr w:type="spellEnd"/>
      <w:r w:rsidRPr="0074591F">
        <w:rPr>
          <w:sz w:val="30"/>
          <w:szCs w:val="30"/>
        </w:rPr>
        <w:t xml:space="preserve">» Ошмянского района. </w:t>
      </w:r>
    </w:p>
    <w:p w14:paraId="4D8CB36D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27 сентября 2024 года около 12.30 на молочно-товарной ферме «Загорье» ОАО «Щорсы» Новогрудского района в результате самопроизвольного движения автомобиля «МАЗ» задним ходом был обрушен фронтон здания коровника, обломками которого смертельно травмирован находившийся в кузове 52-летний рабочий по комплексному обслуживанию и ремонту зданий и сооружений. При этом погибший работник находился в состоянии алкогольного опьянения (содержание алкоголя в крови 1,5 промилле).</w:t>
      </w:r>
    </w:p>
    <w:p w14:paraId="29CC4B45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В текущем году произошло 2 ДТП, в результате которых 4 работника получили тяжелые травмы:</w:t>
      </w:r>
    </w:p>
    <w:p w14:paraId="1D705469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68-летний доцент УЗ «Гродненский государственный университет имени </w:t>
      </w:r>
      <w:proofErr w:type="spellStart"/>
      <w:r w:rsidRPr="0074591F">
        <w:rPr>
          <w:sz w:val="30"/>
          <w:szCs w:val="30"/>
        </w:rPr>
        <w:t>Я.Купалы</w:t>
      </w:r>
      <w:proofErr w:type="spellEnd"/>
      <w:r w:rsidRPr="0074591F">
        <w:rPr>
          <w:sz w:val="30"/>
          <w:szCs w:val="30"/>
        </w:rPr>
        <w:t>», который после окончания рабочего времени шел домой.</w:t>
      </w:r>
    </w:p>
    <w:p w14:paraId="7962F86A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31 января 2025 года около 8.00 при движении на служебном транспорте УАЗ из </w:t>
      </w:r>
      <w:proofErr w:type="spellStart"/>
      <w:r w:rsidRPr="0074591F">
        <w:rPr>
          <w:sz w:val="30"/>
          <w:szCs w:val="30"/>
        </w:rPr>
        <w:t>г.Калинковичи</w:t>
      </w:r>
      <w:proofErr w:type="spellEnd"/>
      <w:r w:rsidRPr="0074591F">
        <w:rPr>
          <w:sz w:val="30"/>
          <w:szCs w:val="30"/>
        </w:rPr>
        <w:t xml:space="preserve"> к месту проведения лесосечных работ на автодороге между </w:t>
      </w:r>
      <w:proofErr w:type="spellStart"/>
      <w:r w:rsidRPr="0074591F">
        <w:rPr>
          <w:sz w:val="30"/>
          <w:szCs w:val="30"/>
        </w:rPr>
        <w:t>г.Калинковичи</w:t>
      </w:r>
      <w:proofErr w:type="spellEnd"/>
      <w:r w:rsidRPr="0074591F">
        <w:rPr>
          <w:sz w:val="30"/>
          <w:szCs w:val="30"/>
        </w:rPr>
        <w:t xml:space="preserve"> и </w:t>
      </w:r>
      <w:proofErr w:type="spellStart"/>
      <w:r w:rsidRPr="0074591F">
        <w:rPr>
          <w:sz w:val="30"/>
          <w:szCs w:val="30"/>
        </w:rPr>
        <w:t>д.Малые</w:t>
      </w:r>
      <w:proofErr w:type="spellEnd"/>
      <w:r w:rsidRPr="0074591F">
        <w:rPr>
          <w:sz w:val="30"/>
          <w:szCs w:val="30"/>
        </w:rPr>
        <w:t xml:space="preserve"> </w:t>
      </w:r>
      <w:proofErr w:type="spellStart"/>
      <w:r w:rsidRPr="0074591F">
        <w:rPr>
          <w:sz w:val="30"/>
          <w:szCs w:val="30"/>
        </w:rPr>
        <w:t>Автюки</w:t>
      </w:r>
      <w:proofErr w:type="spellEnd"/>
      <w:r w:rsidRPr="0074591F">
        <w:rPr>
          <w:sz w:val="30"/>
          <w:szCs w:val="30"/>
        </w:rPr>
        <w:t xml:space="preserve"> Гомельской области в результате лобового столкновения с легковым автомобилем Форд получили травмы 3 работника  ГОЛХУ «Сморгонский опытный лесхоз», находящиеся в служебной командировке для разработки </w:t>
      </w:r>
      <w:proofErr w:type="spellStart"/>
      <w:r w:rsidRPr="0074591F">
        <w:rPr>
          <w:sz w:val="30"/>
          <w:szCs w:val="30"/>
        </w:rPr>
        <w:t>ветровально</w:t>
      </w:r>
      <w:proofErr w:type="spellEnd"/>
      <w:r w:rsidRPr="0074591F">
        <w:rPr>
          <w:sz w:val="30"/>
          <w:szCs w:val="30"/>
        </w:rPr>
        <w:t>-буреломных лесосек.</w:t>
      </w:r>
    </w:p>
    <w:p w14:paraId="64E0E428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Также зарегистрирован один случай нарушения эксплуатации транспортных средств, повлекших гибель работника:</w:t>
      </w:r>
    </w:p>
    <w:p w14:paraId="229DB0DE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26 февраля 2025 года около 8.30 на МТФ «Каменная </w:t>
      </w:r>
      <w:proofErr w:type="spellStart"/>
      <w:r w:rsidRPr="0074591F">
        <w:rPr>
          <w:sz w:val="30"/>
          <w:szCs w:val="30"/>
        </w:rPr>
        <w:t>Русота</w:t>
      </w:r>
      <w:proofErr w:type="spellEnd"/>
      <w:r w:rsidRPr="0074591F">
        <w:rPr>
          <w:sz w:val="30"/>
          <w:szCs w:val="30"/>
        </w:rPr>
        <w:t>» в результате наезда двигавшегося вперед погрузчика «</w:t>
      </w:r>
      <w:proofErr w:type="spellStart"/>
      <w:r w:rsidRPr="0074591F">
        <w:rPr>
          <w:sz w:val="30"/>
          <w:szCs w:val="30"/>
        </w:rPr>
        <w:t>Амкодор</w:t>
      </w:r>
      <w:proofErr w:type="spellEnd"/>
      <w:r w:rsidRPr="0074591F">
        <w:rPr>
          <w:sz w:val="30"/>
          <w:szCs w:val="30"/>
        </w:rPr>
        <w:t>» под управлением ветеринарного врача был смертельно травмирован 44-летний бригадир производственной бригады в животноводстве УОСХПК «</w:t>
      </w:r>
      <w:proofErr w:type="spellStart"/>
      <w:r w:rsidRPr="0074591F">
        <w:rPr>
          <w:sz w:val="30"/>
          <w:szCs w:val="30"/>
        </w:rPr>
        <w:t>Путришки</w:t>
      </w:r>
      <w:proofErr w:type="spellEnd"/>
      <w:r w:rsidRPr="0074591F">
        <w:rPr>
          <w:sz w:val="30"/>
          <w:szCs w:val="30"/>
        </w:rPr>
        <w:t>» Гродненского района.</w:t>
      </w:r>
    </w:p>
    <w:p w14:paraId="1697026D" w14:textId="77777777" w:rsidR="00DD4A37" w:rsidRPr="0074591F" w:rsidRDefault="00DD4A37" w:rsidP="00DD4A37">
      <w:pPr>
        <w:pStyle w:val="newncpi"/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lastRenderedPageBreak/>
        <w:t xml:space="preserve">Все вышеизложенные факты свидетельствуют о том, что в ряде организаций трудовая, производственная и транспортная дисциплина, качество проведения проверок знаний и инструктажей по вопросам охраны труда работников,  непосредственно связанных с эксплуатацией транспортных средств, находятся на неудовлетворительном уровне, а контроль </w:t>
      </w:r>
      <w:r w:rsidRPr="0074591F">
        <w:rPr>
          <w:color w:val="000000"/>
          <w:sz w:val="30"/>
          <w:szCs w:val="30"/>
        </w:rPr>
        <w:t xml:space="preserve">за соблюдением ими требований законодательства об охране труда </w:t>
      </w:r>
      <w:r w:rsidRPr="0074591F">
        <w:rPr>
          <w:sz w:val="30"/>
          <w:szCs w:val="30"/>
        </w:rPr>
        <w:t xml:space="preserve">со стороны </w:t>
      </w:r>
      <w:r w:rsidRPr="0074591F">
        <w:rPr>
          <w:color w:val="000000"/>
          <w:sz w:val="30"/>
          <w:szCs w:val="30"/>
        </w:rPr>
        <w:t xml:space="preserve">руководителей и должностных лиц формальный либо </w:t>
      </w:r>
      <w:r w:rsidRPr="0074591F">
        <w:rPr>
          <w:sz w:val="30"/>
          <w:szCs w:val="30"/>
        </w:rPr>
        <w:t>отсутствует.</w:t>
      </w:r>
    </w:p>
    <w:p w14:paraId="3A44D7E7" w14:textId="77777777" w:rsidR="00DD4A37" w:rsidRPr="0074591F" w:rsidRDefault="00DD4A37" w:rsidP="00DD4A37">
      <w:pPr>
        <w:ind w:firstLine="709"/>
        <w:jc w:val="both"/>
        <w:rPr>
          <w:color w:val="000000"/>
          <w:sz w:val="30"/>
          <w:szCs w:val="30"/>
        </w:rPr>
      </w:pPr>
      <w:r w:rsidRPr="0074591F">
        <w:rPr>
          <w:sz w:val="30"/>
          <w:szCs w:val="30"/>
        </w:rPr>
        <w:t>Руководству и должностным лицам организаций</w:t>
      </w:r>
      <w:r w:rsidRPr="0074591F">
        <w:rPr>
          <w:color w:val="000000"/>
          <w:sz w:val="30"/>
          <w:szCs w:val="30"/>
        </w:rPr>
        <w:t xml:space="preserve"> необходимо: </w:t>
      </w:r>
    </w:p>
    <w:p w14:paraId="7E1B9D9E" w14:textId="77777777" w:rsidR="00DD4A37" w:rsidRPr="0074591F" w:rsidRDefault="00DD4A37" w:rsidP="00DD4A37">
      <w:pPr>
        <w:ind w:firstLine="709"/>
        <w:jc w:val="both"/>
        <w:rPr>
          <w:color w:val="000000"/>
          <w:sz w:val="30"/>
          <w:szCs w:val="30"/>
        </w:rPr>
      </w:pPr>
      <w:r w:rsidRPr="0074591F">
        <w:rPr>
          <w:color w:val="000000"/>
          <w:sz w:val="30"/>
          <w:szCs w:val="30"/>
        </w:rPr>
        <w:t>1. проанализировать:</w:t>
      </w:r>
    </w:p>
    <w:p w14:paraId="047ABB66" w14:textId="77777777" w:rsidR="00DD4A37" w:rsidRPr="0074591F" w:rsidRDefault="00DD4A37" w:rsidP="00DD4A37">
      <w:pPr>
        <w:ind w:firstLine="709"/>
        <w:jc w:val="both"/>
        <w:rPr>
          <w:color w:val="000000"/>
          <w:sz w:val="30"/>
          <w:szCs w:val="30"/>
        </w:rPr>
      </w:pPr>
      <w:r w:rsidRPr="0074591F">
        <w:rPr>
          <w:color w:val="000000"/>
          <w:sz w:val="30"/>
          <w:szCs w:val="30"/>
        </w:rPr>
        <w:t xml:space="preserve">- качество обучения, стажировки, </w:t>
      </w:r>
      <w:r w:rsidRPr="0074591F">
        <w:rPr>
          <w:sz w:val="30"/>
          <w:szCs w:val="30"/>
        </w:rPr>
        <w:t xml:space="preserve">повышения квалификации </w:t>
      </w:r>
      <w:r w:rsidRPr="0074591F">
        <w:rPr>
          <w:color w:val="000000"/>
          <w:sz w:val="30"/>
          <w:szCs w:val="30"/>
        </w:rPr>
        <w:t xml:space="preserve">и проверки знаний </w:t>
      </w:r>
      <w:r w:rsidRPr="0074591F">
        <w:rPr>
          <w:sz w:val="30"/>
          <w:szCs w:val="30"/>
        </w:rPr>
        <w:t>работников</w:t>
      </w:r>
      <w:r w:rsidRPr="0074591F">
        <w:rPr>
          <w:color w:val="000000"/>
          <w:sz w:val="30"/>
          <w:szCs w:val="30"/>
        </w:rPr>
        <w:t xml:space="preserve"> по вопросам охраны труда;</w:t>
      </w:r>
    </w:p>
    <w:p w14:paraId="7373FB6A" w14:textId="77777777" w:rsidR="00DD4A37" w:rsidRPr="0074591F" w:rsidRDefault="00DD4A37" w:rsidP="00DD4A37">
      <w:pPr>
        <w:ind w:firstLine="709"/>
        <w:jc w:val="both"/>
        <w:rPr>
          <w:color w:val="000000"/>
          <w:sz w:val="30"/>
          <w:szCs w:val="30"/>
        </w:rPr>
      </w:pPr>
      <w:r w:rsidRPr="0074591F">
        <w:rPr>
          <w:color w:val="000000"/>
          <w:sz w:val="30"/>
          <w:szCs w:val="30"/>
          <w:lang w:val="be-BY"/>
        </w:rPr>
        <w:t>- состояние трудовой, производственной и транспортной дисциплины работников, информационной работы по охране труда в организации;</w:t>
      </w:r>
    </w:p>
    <w:p w14:paraId="4380F6A9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color w:val="000000"/>
          <w:sz w:val="30"/>
          <w:szCs w:val="30"/>
        </w:rPr>
        <w:t>-</w:t>
      </w:r>
      <w:r w:rsidRPr="0074591F">
        <w:rPr>
          <w:sz w:val="30"/>
          <w:szCs w:val="30"/>
        </w:rPr>
        <w:t xml:space="preserve"> эффективность </w:t>
      </w:r>
      <w:r w:rsidRPr="0074591F">
        <w:rPr>
          <w:iCs/>
          <w:sz w:val="30"/>
          <w:szCs w:val="30"/>
        </w:rPr>
        <w:t xml:space="preserve">контроля и </w:t>
      </w:r>
      <w:r w:rsidRPr="0074591F">
        <w:rPr>
          <w:color w:val="000000"/>
          <w:sz w:val="30"/>
          <w:szCs w:val="30"/>
        </w:rPr>
        <w:t xml:space="preserve">спроса со специалистов </w:t>
      </w:r>
      <w:r w:rsidRPr="0074591F">
        <w:rPr>
          <w:iCs/>
          <w:sz w:val="30"/>
          <w:szCs w:val="30"/>
        </w:rPr>
        <w:t>организации за устранение выявленных недостатков и нарушений</w:t>
      </w:r>
      <w:r w:rsidRPr="0074591F">
        <w:rPr>
          <w:color w:val="000000"/>
          <w:sz w:val="30"/>
          <w:szCs w:val="30"/>
        </w:rPr>
        <w:t xml:space="preserve"> требований законодательства об охране труда</w:t>
      </w:r>
      <w:r w:rsidRPr="0074591F">
        <w:rPr>
          <w:sz w:val="30"/>
          <w:szCs w:val="30"/>
        </w:rPr>
        <w:t>;</w:t>
      </w:r>
    </w:p>
    <w:p w14:paraId="458393A0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>2. обеспечить:</w:t>
      </w:r>
    </w:p>
    <w:p w14:paraId="63C33FFB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- выполнение требований безопасности </w:t>
      </w:r>
      <w:r w:rsidRPr="0074591F">
        <w:rPr>
          <w:color w:val="000000"/>
          <w:sz w:val="30"/>
          <w:szCs w:val="30"/>
        </w:rPr>
        <w:t>при эксплуатации транспортных средств</w:t>
      </w:r>
      <w:r w:rsidRPr="0074591F">
        <w:rPr>
          <w:sz w:val="30"/>
          <w:szCs w:val="30"/>
        </w:rPr>
        <w:t>;</w:t>
      </w:r>
    </w:p>
    <w:p w14:paraId="547A7EBD" w14:textId="77777777" w:rsidR="00DD4A37" w:rsidRPr="0074591F" w:rsidRDefault="00DD4A37" w:rsidP="00DD4A37">
      <w:pPr>
        <w:ind w:firstLine="709"/>
        <w:jc w:val="both"/>
        <w:rPr>
          <w:sz w:val="30"/>
          <w:szCs w:val="30"/>
        </w:rPr>
      </w:pPr>
      <w:r w:rsidRPr="0074591F">
        <w:rPr>
          <w:sz w:val="30"/>
          <w:szCs w:val="30"/>
        </w:rPr>
        <w:t xml:space="preserve">- прохождение транспортными средствами, тракторами в установленном порядке </w:t>
      </w:r>
      <w:proofErr w:type="spellStart"/>
      <w:r w:rsidRPr="0074591F">
        <w:rPr>
          <w:sz w:val="30"/>
          <w:szCs w:val="30"/>
        </w:rPr>
        <w:t>гостехосмотра</w:t>
      </w:r>
      <w:proofErr w:type="spellEnd"/>
      <w:r w:rsidRPr="0074591F">
        <w:rPr>
          <w:sz w:val="30"/>
          <w:szCs w:val="30"/>
        </w:rPr>
        <w:t>;</w:t>
      </w:r>
    </w:p>
    <w:p w14:paraId="7A5CEA7B" w14:textId="77777777" w:rsidR="00DD4A37" w:rsidRPr="0074591F" w:rsidRDefault="00DD4A37" w:rsidP="00DD4A37">
      <w:pPr>
        <w:ind w:firstLine="709"/>
        <w:jc w:val="both"/>
        <w:rPr>
          <w:rStyle w:val="FontStyle24"/>
          <w:sz w:val="30"/>
          <w:szCs w:val="30"/>
        </w:rPr>
      </w:pPr>
      <w:r w:rsidRPr="0074591F">
        <w:rPr>
          <w:color w:val="000000"/>
          <w:sz w:val="30"/>
          <w:szCs w:val="30"/>
        </w:rPr>
        <w:t>- </w:t>
      </w:r>
      <w:r w:rsidRPr="0074591F">
        <w:rPr>
          <w:sz w:val="30"/>
          <w:szCs w:val="30"/>
        </w:rPr>
        <w:t>прохождение</w:t>
      </w:r>
      <w:r w:rsidRPr="0074591F">
        <w:rPr>
          <w:color w:val="000000"/>
          <w:sz w:val="30"/>
          <w:szCs w:val="30"/>
        </w:rPr>
        <w:t xml:space="preserve"> в</w:t>
      </w:r>
      <w:r w:rsidRPr="0074591F">
        <w:rPr>
          <w:sz w:val="30"/>
          <w:szCs w:val="30"/>
        </w:rPr>
        <w:t xml:space="preserve">одителями и </w:t>
      </w:r>
      <w:r w:rsidRPr="0074591F">
        <w:rPr>
          <w:rStyle w:val="FontStyle24"/>
          <w:sz w:val="30"/>
          <w:szCs w:val="30"/>
        </w:rPr>
        <w:t xml:space="preserve">трактористами-машинистами </w:t>
      </w:r>
      <w:r w:rsidRPr="0074591F">
        <w:rPr>
          <w:sz w:val="30"/>
          <w:szCs w:val="30"/>
        </w:rPr>
        <w:t xml:space="preserve">предрейсового (послерейсового) медицинского осмотра </w:t>
      </w:r>
      <w:r w:rsidRPr="0074591F">
        <w:rPr>
          <w:rStyle w:val="FontStyle24"/>
          <w:sz w:val="30"/>
          <w:szCs w:val="30"/>
        </w:rPr>
        <w:t>в соответствии с нормативными правовыми актами;</w:t>
      </w:r>
    </w:p>
    <w:p w14:paraId="599C5802" w14:textId="77777777" w:rsidR="00DD4A37" w:rsidRPr="0074591F" w:rsidRDefault="00DD4A37" w:rsidP="00DD4A3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591F">
        <w:rPr>
          <w:rStyle w:val="FontStyle24"/>
          <w:sz w:val="30"/>
          <w:szCs w:val="30"/>
        </w:rPr>
        <w:t>-</w:t>
      </w:r>
      <w:r w:rsidRPr="0074591F">
        <w:rPr>
          <w:rFonts w:ascii="Times New Roman" w:hAnsi="Times New Roman" w:cs="Times New Roman"/>
          <w:sz w:val="30"/>
          <w:szCs w:val="30"/>
        </w:rPr>
        <w:t> ежемесячное доведение до сведения работников обстоятельств и причин, имевших место несчастных случаев, аварий и инцидентов на производстве, в т.ч. в аналогичных организациях и смежных отраслях.</w:t>
      </w:r>
    </w:p>
    <w:p w14:paraId="5DE93125" w14:textId="77777777" w:rsidR="00DD4A37" w:rsidRPr="0074591F" w:rsidRDefault="00DD4A37" w:rsidP="00DD4A37">
      <w:pPr>
        <w:pStyle w:val="a5"/>
        <w:jc w:val="both"/>
        <w:rPr>
          <w:sz w:val="30"/>
          <w:szCs w:val="30"/>
        </w:rPr>
      </w:pPr>
    </w:p>
    <w:p w14:paraId="560F5246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4D42E9C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B0CCEB7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5633D97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B3E8E1E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9DEDA94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5745D1F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C2543AD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CA246BF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880F3D1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46165804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23B690B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1C39B1CD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C66C10A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D0885FC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0B08D70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D2D45FC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CE2C1B7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22E7C59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C652757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FA3199B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F1A49D1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1E8EB02B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630921E8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066BBA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0394DCF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16ABFC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174B7336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448F8A27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51B3C219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82A214E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034CA094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DB90F54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F8DE0E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70F92700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215A103B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172D6A3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444FD3EF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45825483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3F0F384" w14:textId="77777777" w:rsidR="00DD4A37" w:rsidRDefault="00DD4A37" w:rsidP="00DD4A37">
      <w:pPr>
        <w:spacing w:line="180" w:lineRule="exact"/>
        <w:rPr>
          <w:iCs/>
          <w:sz w:val="30"/>
          <w:szCs w:val="30"/>
        </w:rPr>
      </w:pPr>
    </w:p>
    <w:p w14:paraId="3DBAE532" w14:textId="77777777" w:rsidR="00DD4A37" w:rsidRPr="008B62D0" w:rsidRDefault="00DD4A37" w:rsidP="00DD4A3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8B62D0">
        <w:rPr>
          <w:b/>
          <w:sz w:val="28"/>
          <w:szCs w:val="28"/>
        </w:rPr>
        <w:t xml:space="preserve">Перечень пострадавших </w:t>
      </w:r>
    </w:p>
    <w:p w14:paraId="45F78BA0" w14:textId="77777777" w:rsidR="00DD4A37" w:rsidRPr="008B62D0" w:rsidRDefault="00DD4A37" w:rsidP="00DD4A37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8B62D0">
        <w:rPr>
          <w:b/>
          <w:sz w:val="28"/>
          <w:szCs w:val="28"/>
        </w:rPr>
        <w:t xml:space="preserve">на производстве с тяжкими последствиями в Гродненской области </w:t>
      </w:r>
    </w:p>
    <w:p w14:paraId="44B45882" w14:textId="77777777" w:rsidR="00DD4A37" w:rsidRPr="008B62D0" w:rsidRDefault="00DD4A37" w:rsidP="00DD4A37">
      <w:pPr>
        <w:spacing w:line="280" w:lineRule="exact"/>
        <w:jc w:val="center"/>
        <w:rPr>
          <w:b/>
          <w:sz w:val="28"/>
          <w:szCs w:val="28"/>
        </w:rPr>
      </w:pPr>
      <w:r w:rsidRPr="008B62D0">
        <w:rPr>
          <w:b/>
          <w:sz w:val="28"/>
          <w:szCs w:val="28"/>
        </w:rPr>
        <w:t>за январь-февраль 2025 года</w:t>
      </w:r>
    </w:p>
    <w:p w14:paraId="55B455D5" w14:textId="77777777" w:rsidR="00DD4A37" w:rsidRPr="008B62D0" w:rsidRDefault="00DD4A37" w:rsidP="00DD4A37">
      <w:pPr>
        <w:spacing w:line="280" w:lineRule="exact"/>
        <w:jc w:val="center"/>
        <w:rPr>
          <w:b/>
          <w:sz w:val="28"/>
          <w:szCs w:val="28"/>
        </w:rPr>
      </w:pPr>
      <w:r w:rsidRPr="008B62D0">
        <w:rPr>
          <w:b/>
          <w:sz w:val="28"/>
          <w:szCs w:val="28"/>
        </w:rPr>
        <w:t>(всего пострадавших – 16, в т.ч. 3 –  погибших)</w:t>
      </w:r>
    </w:p>
    <w:p w14:paraId="024DA7B8" w14:textId="77777777" w:rsidR="00DD4A37" w:rsidRPr="008B62D0" w:rsidRDefault="00DD4A37" w:rsidP="00DD4A37">
      <w:pPr>
        <w:spacing w:line="280" w:lineRule="exact"/>
        <w:jc w:val="center"/>
        <w:rPr>
          <w:b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6514"/>
      </w:tblGrid>
      <w:tr w:rsidR="00DD4A37" w:rsidRPr="008B62D0" w14:paraId="37145E49" w14:textId="77777777" w:rsidTr="00DD4A37">
        <w:trPr>
          <w:trHeight w:val="1273"/>
        </w:trPr>
        <w:tc>
          <w:tcPr>
            <w:tcW w:w="710" w:type="dxa"/>
            <w:vAlign w:val="center"/>
          </w:tcPr>
          <w:p w14:paraId="7828016D" w14:textId="77777777" w:rsidR="00DD4A37" w:rsidRPr="008B62D0" w:rsidRDefault="00DD4A37" w:rsidP="00DD4A37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8B62D0">
              <w:rPr>
                <w:sz w:val="22"/>
                <w:szCs w:val="22"/>
              </w:rPr>
              <w:t>№</w:t>
            </w:r>
          </w:p>
          <w:p w14:paraId="31CBACA9" w14:textId="77777777" w:rsidR="00DD4A37" w:rsidRPr="008B62D0" w:rsidRDefault="00DD4A37" w:rsidP="00DD4A37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8B62D0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14:paraId="6DAB95C0" w14:textId="77777777" w:rsidR="00DD4A37" w:rsidRPr="008B62D0" w:rsidRDefault="00DD4A37" w:rsidP="00DD4A37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8B62D0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14:paraId="6A9CD617" w14:textId="77777777" w:rsidR="00DD4A37" w:rsidRPr="008B62D0" w:rsidRDefault="00DD4A37" w:rsidP="00DD4A37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8B62D0">
              <w:rPr>
                <w:sz w:val="22"/>
                <w:szCs w:val="22"/>
              </w:rPr>
              <w:t>в т.ч. в состоянии алкогольного опьянения (</w:t>
            </w:r>
            <w:proofErr w:type="spellStart"/>
            <w:r w:rsidRPr="008B62D0">
              <w:rPr>
                <w:sz w:val="22"/>
                <w:szCs w:val="22"/>
              </w:rPr>
              <w:t>алк</w:t>
            </w:r>
            <w:proofErr w:type="spellEnd"/>
            <w:r w:rsidRPr="008B62D0">
              <w:rPr>
                <w:sz w:val="22"/>
                <w:szCs w:val="22"/>
              </w:rPr>
              <w:t xml:space="preserve">.) </w:t>
            </w:r>
            <w:r w:rsidRPr="008B62D0">
              <w:rPr>
                <w:vanish/>
                <w:sz w:val="22"/>
                <w:szCs w:val="22"/>
              </w:rPr>
              <w:t xml:space="preserve">в т.ч. </w:t>
            </w:r>
            <w:r w:rsidRPr="008B62D0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6514" w:type="dxa"/>
            <w:vAlign w:val="center"/>
          </w:tcPr>
          <w:p w14:paraId="1DCE2D90" w14:textId="77777777" w:rsidR="00DD4A37" w:rsidRPr="008B62D0" w:rsidRDefault="00DD4A37" w:rsidP="00DD4A37">
            <w:pPr>
              <w:jc w:val="center"/>
            </w:pPr>
            <w:r w:rsidRPr="008B62D0">
              <w:t>Краткая информация о несчастном случае,</w:t>
            </w:r>
          </w:p>
          <w:p w14:paraId="09B6B4CC" w14:textId="77777777" w:rsidR="00DD4A37" w:rsidRPr="008B62D0" w:rsidRDefault="00DD4A37" w:rsidP="00DD4A37">
            <w:pPr>
              <w:jc w:val="center"/>
            </w:pPr>
            <w:r w:rsidRPr="008B62D0">
              <w:t>в т.ч. наименование организации,</w:t>
            </w:r>
          </w:p>
          <w:p w14:paraId="4142B486" w14:textId="77777777" w:rsidR="00DD4A37" w:rsidRPr="008B62D0" w:rsidRDefault="00DD4A37" w:rsidP="00DD4A37">
            <w:pPr>
              <w:jc w:val="center"/>
            </w:pPr>
            <w:r w:rsidRPr="008B62D0">
              <w:t>Ф.И.О. (возраст) и должность потерпевшего</w:t>
            </w:r>
          </w:p>
        </w:tc>
      </w:tr>
      <w:tr w:rsidR="00DD4A37" w:rsidRPr="008B62D0" w14:paraId="611F7922" w14:textId="77777777" w:rsidTr="00DD4A37">
        <w:trPr>
          <w:trHeight w:val="299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2371D5B0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rPr>
                <w:b/>
              </w:rPr>
              <w:t>Волковысский район</w:t>
            </w:r>
          </w:p>
        </w:tc>
      </w:tr>
      <w:tr w:rsidR="00DD4A37" w:rsidRPr="008B62D0" w14:paraId="3C2F0A3E" w14:textId="77777777" w:rsidTr="00DD4A3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14:paraId="0F76F009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0E34536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9E30E73" w14:textId="77777777" w:rsidR="00DD4A37" w:rsidRPr="008B62D0" w:rsidRDefault="00DD4A37" w:rsidP="00DD4A37">
            <w:pPr>
              <w:jc w:val="center"/>
              <w:rPr>
                <w:b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14:paraId="66ADFF7B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>15 января 2025 года около 9.45 при обслуживании поля № 1 электрофильтра № 1 «Цементный завод» попал под действие технического тока и получил электротравму (ожог электрическим током) 59-летний слесарь-ремонтник ОАО «</w:t>
            </w:r>
            <w:proofErr w:type="spellStart"/>
            <w:r w:rsidRPr="008B62D0">
              <w:t>Красносельскстройматериалы</w:t>
            </w:r>
            <w:proofErr w:type="spellEnd"/>
            <w:r w:rsidRPr="008B62D0">
              <w:t>» Волковысского района.</w:t>
            </w:r>
          </w:p>
        </w:tc>
      </w:tr>
      <w:tr w:rsidR="00DD4A37" w:rsidRPr="008B62D0" w14:paraId="2E4CFE42" w14:textId="77777777" w:rsidTr="00DD4A37">
        <w:trPr>
          <w:trHeight w:val="299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73A8D053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rPr>
                <w:b/>
              </w:rPr>
              <w:t>Гродненский район</w:t>
            </w:r>
          </w:p>
        </w:tc>
      </w:tr>
      <w:tr w:rsidR="00DD4A37" w:rsidRPr="008B62D0" w14:paraId="3B33A33D" w14:textId="77777777" w:rsidTr="00DD4A37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14:paraId="5AC2F86D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4C14E42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6E3F998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2EAF7DC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26 февраля 2025 года около 8.30 на МТФ «Каменная </w:t>
            </w:r>
            <w:proofErr w:type="spellStart"/>
            <w:r w:rsidRPr="008B62D0">
              <w:t>Русота</w:t>
            </w:r>
            <w:proofErr w:type="spellEnd"/>
            <w:r w:rsidRPr="008B62D0">
              <w:t>» в результате наезда двигавшегося вперед погрузчика «</w:t>
            </w:r>
            <w:proofErr w:type="spellStart"/>
            <w:r w:rsidRPr="008B62D0">
              <w:t>Амкодор</w:t>
            </w:r>
            <w:proofErr w:type="spellEnd"/>
            <w:r w:rsidRPr="008B62D0">
              <w:t xml:space="preserve">» под управлением ветеринарного врача </w:t>
            </w:r>
            <w:proofErr w:type="spellStart"/>
            <w:r w:rsidRPr="008B62D0">
              <w:t>Котяка</w:t>
            </w:r>
            <w:proofErr w:type="spellEnd"/>
            <w:r w:rsidRPr="008B62D0">
              <w:t xml:space="preserve"> С.Ф. был смертельно травмирован 44-летний бригадир производственной бригады в животноводстве УОСХПК «</w:t>
            </w:r>
            <w:proofErr w:type="spellStart"/>
            <w:r w:rsidRPr="008B62D0">
              <w:t>Путришки</w:t>
            </w:r>
            <w:proofErr w:type="spellEnd"/>
            <w:r w:rsidRPr="008B62D0">
              <w:t xml:space="preserve">» Гродненского района </w:t>
            </w:r>
          </w:p>
        </w:tc>
      </w:tr>
      <w:tr w:rsidR="00DD4A37" w:rsidRPr="008B62D0" w14:paraId="6F3E000C" w14:textId="77777777" w:rsidTr="00DD4A37">
        <w:trPr>
          <w:trHeight w:val="349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470A3FCA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br w:type="page"/>
            </w:r>
            <w:r w:rsidRPr="008B62D0">
              <w:br w:type="page"/>
            </w:r>
            <w:r w:rsidRPr="008B62D0">
              <w:rPr>
                <w:b/>
              </w:rPr>
              <w:t>Лидский район</w:t>
            </w:r>
          </w:p>
        </w:tc>
      </w:tr>
      <w:tr w:rsidR="00DD4A37" w:rsidRPr="008B62D0" w14:paraId="1393A2B4" w14:textId="77777777" w:rsidTr="00DD4A37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3894BA21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CB561E0" w14:textId="77777777" w:rsidR="00DD4A37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  <w:p w14:paraId="157898B5" w14:textId="77777777" w:rsidR="00DD4A37" w:rsidRPr="008B62D0" w:rsidRDefault="00DD4A37" w:rsidP="00DD4A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4E87126C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EDA9BB1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14 января 2025 года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ДСУП «Лидская ПМК-169» Лидского района, </w:t>
            </w:r>
            <w:r w:rsidRPr="00AB4BA5">
              <w:rPr>
                <w:sz w:val="30"/>
                <w:szCs w:val="30"/>
              </w:rPr>
              <w:t>(</w:t>
            </w:r>
            <w:r w:rsidRPr="00741A71">
              <w:t>содержание алкоголя в крови 0,34</w:t>
            </w:r>
            <w:r>
              <w:t xml:space="preserve"> промилле), </w:t>
            </w:r>
            <w:r w:rsidRPr="00741A71">
              <w:t>который</w:t>
            </w:r>
            <w:r w:rsidRPr="008B62D0">
              <w:t xml:space="preserve"> 23.01.2025 от полученной травмы скончался в УЗ «Лидская ЦРБ».</w:t>
            </w:r>
          </w:p>
        </w:tc>
      </w:tr>
      <w:tr w:rsidR="00DD4A37" w:rsidRPr="008B62D0" w14:paraId="2DDC26DE" w14:textId="77777777" w:rsidTr="00DD4A37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21D59F38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B49FA4B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0013C5A6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1921FD7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16 января 2025 года около 21.45 в ходе движения по ровной поверхности к системе водоочистки для её запуска при переходе из сухого помещения во влажную зону оступился, упал на пол и получил тяжелую травму головы 29-летний аппаратчик по производству синтетических клеящих смол 4 разряда ОАО «Стеклозавод «Неман» Лидского района </w:t>
            </w:r>
          </w:p>
        </w:tc>
      </w:tr>
      <w:tr w:rsidR="00DD4A37" w:rsidRPr="008B62D0" w14:paraId="33FB6689" w14:textId="77777777" w:rsidTr="00DD4A37">
        <w:trPr>
          <w:trHeight w:val="239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71CBD6C6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rPr>
                <w:b/>
              </w:rPr>
              <w:t>Мостовский район</w:t>
            </w:r>
          </w:p>
        </w:tc>
      </w:tr>
      <w:tr w:rsidR="00DD4A37" w:rsidRPr="008B62D0" w14:paraId="57A15A36" w14:textId="77777777" w:rsidTr="00DD4A37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14:paraId="4E99724E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FC300AF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26FE3E6D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2AD9107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>13 января 2025 года около 13.30 при попытке смазать битумом ленту на наклонном транспортере просунул в зону вращающегося барабана левую руку и в результате получил тяжелую травму руки (оторвана часть левой руки) 63-летний транспортировщик ОАО «</w:t>
            </w:r>
            <w:proofErr w:type="spellStart"/>
            <w:r w:rsidRPr="008B62D0">
              <w:t>Рогозницкий</w:t>
            </w:r>
            <w:proofErr w:type="spellEnd"/>
            <w:r w:rsidRPr="008B62D0">
              <w:t xml:space="preserve"> крахмальный завод» Мостовского района </w:t>
            </w:r>
          </w:p>
        </w:tc>
      </w:tr>
      <w:tr w:rsidR="00DD4A37" w:rsidRPr="008B62D0" w14:paraId="21C11B40" w14:textId="77777777" w:rsidTr="00DD4A37">
        <w:trPr>
          <w:trHeight w:val="267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640EAAF3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rPr>
                <w:b/>
              </w:rPr>
              <w:t>Слонимский район</w:t>
            </w:r>
          </w:p>
        </w:tc>
      </w:tr>
      <w:tr w:rsidR="00DD4A37" w:rsidRPr="008B62D0" w14:paraId="649C1A22" w14:textId="77777777" w:rsidTr="00DD4A37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14:paraId="083F1A1B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lastRenderedPageBreak/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7D92598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6084235D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84D9D65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14 февраля 2025 года около 16.45 на строительном объекте «Реконструкция административно-хозяйственного здания по адресу: </w:t>
            </w:r>
            <w:proofErr w:type="spellStart"/>
            <w:r w:rsidRPr="008B62D0">
              <w:t>г.Слоним</w:t>
            </w:r>
            <w:proofErr w:type="spellEnd"/>
            <w:r w:rsidRPr="008B62D0">
              <w:t xml:space="preserve">, ул. Красноармейская, 295, под многофункциональное здание с размещением производства тары и упаковки из бумажной пульпы» при очистке формовочной машины от бумажной пульпы в результате зажатия между станиной и подвижной плитой получил тяжелую травму 39-летний слесарь-ремонтник ООО «АКВАПАК ИНДАСТРИАЛ» Слонимского района  </w:t>
            </w:r>
          </w:p>
        </w:tc>
      </w:tr>
      <w:tr w:rsidR="00DD4A37" w:rsidRPr="008B62D0" w14:paraId="42860C96" w14:textId="77777777" w:rsidTr="00DD4A37">
        <w:trPr>
          <w:trHeight w:val="334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53A38083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r w:rsidRPr="008B62D0">
              <w:br w:type="page"/>
            </w:r>
            <w:r w:rsidRPr="008B62D0">
              <w:rPr>
                <w:b/>
              </w:rPr>
              <w:t>Сморгонский район</w:t>
            </w:r>
          </w:p>
        </w:tc>
      </w:tr>
      <w:tr w:rsidR="00DD4A37" w:rsidRPr="008B62D0" w14:paraId="68E7D95B" w14:textId="77777777" w:rsidTr="00DD4A37">
        <w:trPr>
          <w:trHeight w:val="1355"/>
        </w:trPr>
        <w:tc>
          <w:tcPr>
            <w:tcW w:w="710" w:type="dxa"/>
            <w:shd w:val="clear" w:color="auto" w:fill="auto"/>
            <w:vAlign w:val="center"/>
          </w:tcPr>
          <w:p w14:paraId="2B9DBF05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DB5E534" w14:textId="77777777" w:rsidR="00DD4A37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  <w:p w14:paraId="2626D32F" w14:textId="77777777" w:rsidR="00DD4A37" w:rsidRPr="008B62D0" w:rsidRDefault="00DD4A37" w:rsidP="00DD4A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3A807D01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E485B6A" w14:textId="77777777" w:rsidR="00DD4A37" w:rsidRPr="00741A71" w:rsidRDefault="00DD4A37" w:rsidP="00DD4A37">
            <w:pPr>
              <w:shd w:val="clear" w:color="auto" w:fill="FFFFFF"/>
            </w:pPr>
            <w:r w:rsidRPr="00741A71">
              <w:t>3 января 2025 года около 17.00 на шихтовом участке в бадье с металлической стружкой обнаружен с тяжелыми травмами 59-летний машинист крана КУП «Сморгонский литейно-механический завод» Сморгонского района (содержание алкоголя в крови 1,16 промилле).</w:t>
            </w:r>
          </w:p>
        </w:tc>
      </w:tr>
      <w:tr w:rsidR="00DD4A37" w:rsidRPr="008B62D0" w14:paraId="49E016A2" w14:textId="77777777" w:rsidTr="00DD4A37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14:paraId="218A6EF9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8-10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6D0040C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2-4</w:t>
            </w:r>
          </w:p>
          <w:p w14:paraId="0538260A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14:paraId="561813C4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4BB20A4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31 января 2025 года около 8.00 при движении на служебном транспорте УАЗ из </w:t>
            </w:r>
            <w:proofErr w:type="spellStart"/>
            <w:r w:rsidRPr="008B62D0">
              <w:t>г.Калинковичи</w:t>
            </w:r>
            <w:proofErr w:type="spellEnd"/>
            <w:r w:rsidRPr="008B62D0">
              <w:t xml:space="preserve"> к месту проведения лесосечных работ в квадрат 69 </w:t>
            </w:r>
            <w:proofErr w:type="spellStart"/>
            <w:r w:rsidRPr="008B62D0">
              <w:t>Новинковского</w:t>
            </w:r>
            <w:proofErr w:type="spellEnd"/>
            <w:r w:rsidRPr="008B62D0">
              <w:t xml:space="preserve"> лесничества </w:t>
            </w:r>
            <w:proofErr w:type="spellStart"/>
            <w:r w:rsidRPr="008B62D0">
              <w:t>Василевичского</w:t>
            </w:r>
            <w:proofErr w:type="spellEnd"/>
            <w:r w:rsidRPr="008B62D0">
              <w:t xml:space="preserve"> лесхоза на автодороге между </w:t>
            </w:r>
            <w:proofErr w:type="spellStart"/>
            <w:r w:rsidRPr="008B62D0">
              <w:t>г.Калинковичи</w:t>
            </w:r>
            <w:proofErr w:type="spellEnd"/>
            <w:r w:rsidRPr="008B62D0">
              <w:t xml:space="preserve"> и </w:t>
            </w:r>
            <w:proofErr w:type="spellStart"/>
            <w:r w:rsidRPr="008B62D0">
              <w:t>д.Малые</w:t>
            </w:r>
            <w:proofErr w:type="spellEnd"/>
            <w:r w:rsidRPr="008B62D0">
              <w:t xml:space="preserve"> </w:t>
            </w:r>
            <w:proofErr w:type="spellStart"/>
            <w:r w:rsidRPr="008B62D0">
              <w:t>Автюки</w:t>
            </w:r>
            <w:proofErr w:type="spellEnd"/>
            <w:r w:rsidRPr="008B62D0">
              <w:t xml:space="preserve">  Гомельской области в результате лобового столкновения с легковым автомобилем Форд  получили травмы 3 работника  ГОЛУ «Сморгонский опытный лесхоз», находящиеся в служебной командировке для разработки </w:t>
            </w:r>
            <w:proofErr w:type="spellStart"/>
            <w:r w:rsidRPr="008B62D0">
              <w:t>ветровально</w:t>
            </w:r>
            <w:proofErr w:type="spellEnd"/>
            <w:r w:rsidRPr="008B62D0">
              <w:t xml:space="preserve">-буреломных лесосек, 52-летний вальщик леса, 46-летний вальщик леса и 49-летний машинист трелевочной машины </w:t>
            </w:r>
          </w:p>
        </w:tc>
      </w:tr>
      <w:tr w:rsidR="00DD4A37" w:rsidRPr="008B62D0" w14:paraId="5656B52D" w14:textId="77777777" w:rsidTr="00DD4A37">
        <w:trPr>
          <w:trHeight w:val="417"/>
        </w:trPr>
        <w:tc>
          <w:tcPr>
            <w:tcW w:w="9355" w:type="dxa"/>
            <w:gridSpan w:val="5"/>
            <w:shd w:val="clear" w:color="auto" w:fill="auto"/>
            <w:vAlign w:val="center"/>
          </w:tcPr>
          <w:p w14:paraId="34D123C9" w14:textId="77777777" w:rsidR="00DD4A37" w:rsidRPr="008B62D0" w:rsidRDefault="00DD4A37" w:rsidP="00DD4A37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B62D0">
              <w:rPr>
                <w:b/>
              </w:rPr>
              <w:t>г.Гродно</w:t>
            </w:r>
            <w:proofErr w:type="spellEnd"/>
          </w:p>
        </w:tc>
      </w:tr>
      <w:tr w:rsidR="00DD4A37" w:rsidRPr="008B62D0" w14:paraId="6CA6E22E" w14:textId="77777777" w:rsidTr="00DD4A37">
        <w:trPr>
          <w:trHeight w:val="1028"/>
        </w:trPr>
        <w:tc>
          <w:tcPr>
            <w:tcW w:w="710" w:type="dxa"/>
            <w:shd w:val="clear" w:color="auto" w:fill="auto"/>
            <w:vAlign w:val="center"/>
          </w:tcPr>
          <w:p w14:paraId="57717369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6656AD9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BC0C94B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DF72081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9 января 2025 года около 12.20 при выполнении ремонтных работ на линии обогрева в цехе аммиак-4 в результате самопроизвольного складывания стрелы подъемника автомобильного гидравлического с рабочей платформой ВИПО-52-01 получил тяжелую травму 43-летний электрогазосварщик ручной сварки ОАО «Гродно Азот» </w:t>
            </w:r>
            <w:proofErr w:type="spellStart"/>
            <w:r w:rsidRPr="008B62D0">
              <w:t>г.Гродно</w:t>
            </w:r>
            <w:proofErr w:type="spellEnd"/>
            <w:r w:rsidRPr="008B62D0">
              <w:t xml:space="preserve"> </w:t>
            </w:r>
          </w:p>
        </w:tc>
      </w:tr>
      <w:tr w:rsidR="00DD4A37" w:rsidRPr="008B62D0" w14:paraId="346215CD" w14:textId="77777777" w:rsidTr="00DD4A37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14:paraId="593FFF70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73747EE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ECF1993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A150B60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13 января 2025 года около 6.29 при движении по территории второго корпуса оступилась, упала и получила тяжелую травму левого плечевого сустава 55-летниц уборщик помещения УВД Гродненского облисполкома </w:t>
            </w:r>
            <w:proofErr w:type="spellStart"/>
            <w:r w:rsidRPr="008B62D0">
              <w:t>г.Гродно</w:t>
            </w:r>
            <w:proofErr w:type="spellEnd"/>
            <w:r w:rsidRPr="008B62D0">
              <w:t xml:space="preserve"> </w:t>
            </w:r>
          </w:p>
        </w:tc>
      </w:tr>
      <w:tr w:rsidR="00DD4A37" w:rsidRPr="008B62D0" w14:paraId="736962C3" w14:textId="77777777" w:rsidTr="00DD4A3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31EB2E98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6673DE2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1BDD793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B03FF63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15 января 2025 года около 11.00 при выполнении работ на строительном объекте «Строительство многофункционального здания, расположенного по адресу: Минская область, Минский район, </w:t>
            </w:r>
            <w:proofErr w:type="spellStart"/>
            <w:r w:rsidRPr="008B62D0">
              <w:t>Ждановичский</w:t>
            </w:r>
            <w:proofErr w:type="spellEnd"/>
            <w:r w:rsidRPr="008B62D0">
              <w:t xml:space="preserve"> с/с» упал  с вышки-туры с высоты 3 метра и получил тяжелые травмы 45-летний маляр ООО «</w:t>
            </w:r>
            <w:proofErr w:type="spellStart"/>
            <w:r w:rsidRPr="008B62D0">
              <w:t>Ресурсстрой</w:t>
            </w:r>
            <w:proofErr w:type="spellEnd"/>
            <w:r w:rsidRPr="008B62D0">
              <w:t xml:space="preserve">» </w:t>
            </w:r>
            <w:proofErr w:type="spellStart"/>
            <w:r w:rsidRPr="008B62D0">
              <w:t>г.Гродно</w:t>
            </w:r>
            <w:proofErr w:type="spellEnd"/>
            <w:r w:rsidRPr="008B62D0">
              <w:t xml:space="preserve"> </w:t>
            </w:r>
          </w:p>
        </w:tc>
      </w:tr>
      <w:tr w:rsidR="00DD4A37" w:rsidRPr="008B62D0" w14:paraId="6512E0FD" w14:textId="77777777" w:rsidTr="00DD4A3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2CFEBEF6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3F0C167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063864B0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C7B665D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>16 января 2025 года около 10.30 на территории строительного объекта «строительство коровника с ДМБ на территории МТК «</w:t>
            </w:r>
            <w:proofErr w:type="spellStart"/>
            <w:r w:rsidRPr="008B62D0">
              <w:t>Муровьевка</w:t>
            </w:r>
            <w:proofErr w:type="spellEnd"/>
            <w:r w:rsidRPr="008B62D0">
              <w:t>» в ходе монтажа системы молниезащиты при спуске по приставной лестнице упал и получил тяжелую травму 52-летний электромонтажник по электрооборудованию ГОСУП «</w:t>
            </w:r>
            <w:proofErr w:type="spellStart"/>
            <w:r w:rsidRPr="008B62D0">
              <w:t>Гроднооблсельстрой</w:t>
            </w:r>
            <w:proofErr w:type="spellEnd"/>
            <w:r w:rsidRPr="008B62D0">
              <w:t xml:space="preserve">» </w:t>
            </w:r>
            <w:proofErr w:type="spellStart"/>
            <w:r w:rsidRPr="008B62D0">
              <w:t>г.Гродно</w:t>
            </w:r>
            <w:proofErr w:type="spellEnd"/>
            <w:r w:rsidRPr="008B62D0">
              <w:t xml:space="preserve"> </w:t>
            </w:r>
          </w:p>
        </w:tc>
      </w:tr>
      <w:tr w:rsidR="00DD4A37" w:rsidRPr="008B62D0" w14:paraId="67645411" w14:textId="77777777" w:rsidTr="00DD4A37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14:paraId="204E36A2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392ADD4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5</w:t>
            </w:r>
          </w:p>
          <w:p w14:paraId="5D239B12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A00E186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4ED89F4E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</w:t>
            </w:r>
            <w:r w:rsidRPr="008B62D0">
              <w:lastRenderedPageBreak/>
              <w:t xml:space="preserve">такси, двигавшегося задним ходом, получила тяжелую травму (переломы ребер) 68-летний доцент УЗ «Гродненский государственный университет имени </w:t>
            </w:r>
            <w:proofErr w:type="spellStart"/>
            <w:r w:rsidRPr="008B62D0">
              <w:t>Я.Купалы</w:t>
            </w:r>
            <w:proofErr w:type="spellEnd"/>
            <w:r w:rsidRPr="008B62D0">
              <w:t>», которая после окончания рабочего времени шла домой.</w:t>
            </w:r>
          </w:p>
        </w:tc>
      </w:tr>
      <w:tr w:rsidR="00DD4A37" w:rsidRPr="008B62D0" w14:paraId="243A7F0F" w14:textId="77777777" w:rsidTr="00DD4A37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14:paraId="0EF9FD20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lastRenderedPageBreak/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7706C26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EF1B823" w14:textId="77777777" w:rsidR="00DD4A37" w:rsidRPr="008B62D0" w:rsidRDefault="00DD4A37" w:rsidP="00DD4A37">
            <w:pPr>
              <w:jc w:val="center"/>
              <w:rPr>
                <w:b/>
              </w:rPr>
            </w:pPr>
            <w:r w:rsidRPr="008B62D0">
              <w:rPr>
                <w:b/>
              </w:rPr>
              <w:t>Р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A31D162" w14:textId="77777777" w:rsidR="00DD4A37" w:rsidRPr="008B62D0" w:rsidRDefault="00DD4A37" w:rsidP="00DD4A37">
            <w:pPr>
              <w:shd w:val="clear" w:color="auto" w:fill="FFFFFF"/>
              <w:ind w:right="-1"/>
            </w:pPr>
            <w:r w:rsidRPr="008B62D0">
              <w:t xml:space="preserve">22 февраля 2025 года около 1.00 на территории строительного объекта  «многофункциональный спортивный комплекс в </w:t>
            </w:r>
            <w:proofErr w:type="spellStart"/>
            <w:r w:rsidRPr="008B62D0">
              <w:t>г.Гродно</w:t>
            </w:r>
            <w:proofErr w:type="spellEnd"/>
            <w:r w:rsidRPr="008B62D0">
              <w:t>» при спуске с подмостей панельно-шарнирных ПК 40-5.5 по установленной инвентарной лестнице с использованием СИЗ оступился, упал на мерзлую уплотненную поверхность грунта и получил смертельную травму головы 42-летний бетонщик СУ № 210 ОАО «</w:t>
            </w:r>
            <w:proofErr w:type="spellStart"/>
            <w:r w:rsidRPr="008B62D0">
              <w:t>Гроднопромстрой</w:t>
            </w:r>
            <w:proofErr w:type="spellEnd"/>
            <w:r w:rsidRPr="008B62D0">
              <w:t xml:space="preserve">» </w:t>
            </w:r>
            <w:proofErr w:type="spellStart"/>
            <w:r w:rsidRPr="008B62D0">
              <w:t>г.Гродно</w:t>
            </w:r>
            <w:proofErr w:type="spellEnd"/>
            <w:r w:rsidRPr="008B62D0">
              <w:t xml:space="preserve"> </w:t>
            </w:r>
          </w:p>
        </w:tc>
      </w:tr>
    </w:tbl>
    <w:p w14:paraId="73292FD9" w14:textId="77777777" w:rsidR="00DD4A37" w:rsidRPr="008B62D0" w:rsidRDefault="00DD4A37" w:rsidP="00DD4A37">
      <w:pPr>
        <w:spacing w:line="240" w:lineRule="exact"/>
        <w:ind w:left="284" w:right="142"/>
        <w:rPr>
          <w:b/>
        </w:rPr>
      </w:pPr>
    </w:p>
    <w:p w14:paraId="0E1D8A07" w14:textId="77777777" w:rsidR="00DD4A37" w:rsidRPr="008B62D0" w:rsidRDefault="00DD4A37" w:rsidP="00DD4A37">
      <w:pPr>
        <w:spacing w:line="240" w:lineRule="exact"/>
        <w:ind w:left="284" w:right="142"/>
        <w:jc w:val="both"/>
        <w:rPr>
          <w:sz w:val="30"/>
          <w:szCs w:val="30"/>
        </w:rPr>
      </w:pPr>
      <w:r w:rsidRPr="008B62D0">
        <w:rPr>
          <w:b/>
        </w:rPr>
        <w:t>К</w:t>
      </w:r>
      <w:r w:rsidRPr="008B62D0">
        <w:t xml:space="preserve"> – коммунальная </w:t>
      </w:r>
      <w:r w:rsidRPr="008B62D0">
        <w:rPr>
          <w:b/>
        </w:rPr>
        <w:t>(5=2+3),</w:t>
      </w:r>
      <w:r w:rsidRPr="008B62D0">
        <w:t xml:space="preserve"> </w:t>
      </w:r>
      <w:r w:rsidRPr="008B62D0">
        <w:rPr>
          <w:b/>
        </w:rPr>
        <w:t xml:space="preserve">Р </w:t>
      </w:r>
      <w:r w:rsidRPr="008B62D0">
        <w:t xml:space="preserve">– республиканская </w:t>
      </w:r>
      <w:r w:rsidRPr="008B62D0">
        <w:rPr>
          <w:b/>
        </w:rPr>
        <w:t>(9=1+8</w:t>
      </w:r>
      <w:r w:rsidRPr="008B62D0">
        <w:t xml:space="preserve">), </w:t>
      </w:r>
      <w:r w:rsidRPr="008B62D0">
        <w:rPr>
          <w:b/>
        </w:rPr>
        <w:t>Ч</w:t>
      </w:r>
      <w:r w:rsidRPr="008B62D0">
        <w:t xml:space="preserve"> – частная (</w:t>
      </w:r>
      <w:r w:rsidRPr="008B62D0">
        <w:rPr>
          <w:b/>
        </w:rPr>
        <w:t>2=0+2</w:t>
      </w:r>
      <w:r w:rsidRPr="008B62D0">
        <w:t>) формы собственности (по данным ГОУ ДГИТ)</w:t>
      </w:r>
      <w:r w:rsidRPr="008B62D0">
        <w:rPr>
          <w:sz w:val="30"/>
          <w:szCs w:val="30"/>
        </w:rPr>
        <w:t xml:space="preserve"> </w:t>
      </w:r>
    </w:p>
    <w:p w14:paraId="1E44DB21" w14:textId="77777777" w:rsidR="00DD4A37" w:rsidRPr="008B62D0" w:rsidRDefault="00DD4A37" w:rsidP="00DD4A37">
      <w:pPr>
        <w:spacing w:line="240" w:lineRule="exact"/>
        <w:ind w:left="284" w:right="142"/>
        <w:rPr>
          <w:sz w:val="30"/>
          <w:szCs w:val="30"/>
        </w:rPr>
      </w:pPr>
    </w:p>
    <w:p w14:paraId="52973763" w14:textId="77777777" w:rsidR="00DD4A37" w:rsidRPr="008B62D0" w:rsidRDefault="00DD4A37" w:rsidP="00DD4A37">
      <w:pPr>
        <w:ind w:left="284" w:right="-1"/>
        <w:rPr>
          <w:b/>
          <w:sz w:val="30"/>
          <w:szCs w:val="30"/>
          <w:u w:val="single"/>
        </w:rPr>
      </w:pPr>
      <w:r w:rsidRPr="008B62D0">
        <w:rPr>
          <w:b/>
          <w:sz w:val="30"/>
          <w:szCs w:val="30"/>
          <w:u w:val="single"/>
        </w:rPr>
        <w:t>Дополнительная оперативная информация:</w:t>
      </w:r>
    </w:p>
    <w:p w14:paraId="0E34A5DD" w14:textId="77777777" w:rsidR="00DD4A37" w:rsidRPr="00117154" w:rsidRDefault="00DD4A37" w:rsidP="00DD4A37">
      <w:pPr>
        <w:ind w:left="284" w:firstLine="425"/>
        <w:jc w:val="both"/>
        <w:rPr>
          <w:sz w:val="30"/>
          <w:szCs w:val="30"/>
        </w:rPr>
      </w:pPr>
      <w:r w:rsidRPr="008B62D0">
        <w:rPr>
          <w:sz w:val="30"/>
          <w:szCs w:val="30"/>
        </w:rPr>
        <w:t>в результате ДТП 4 работника получили тяжелые травмы (в  2024 году 2 работника получили тяжелые травмы).</w:t>
      </w:r>
    </w:p>
    <w:p w14:paraId="14CBBB0C" w14:textId="77777777" w:rsidR="00DD4A37" w:rsidRPr="001706D2" w:rsidRDefault="00DD4A37" w:rsidP="00DD4A37">
      <w:pPr>
        <w:spacing w:line="240" w:lineRule="exact"/>
        <w:ind w:left="284" w:right="142"/>
        <w:rPr>
          <w:sz w:val="30"/>
          <w:szCs w:val="30"/>
        </w:rPr>
      </w:pPr>
    </w:p>
    <w:p w14:paraId="66D371D5" w14:textId="77777777" w:rsidR="00DD4A37" w:rsidRPr="00E50D8D" w:rsidRDefault="00DD4A37" w:rsidP="00E50D8D">
      <w:pPr>
        <w:rPr>
          <w:sz w:val="30"/>
          <w:szCs w:val="30"/>
        </w:rPr>
      </w:pPr>
    </w:p>
    <w:sectPr w:rsidR="00DD4A37" w:rsidRPr="00E50D8D" w:rsidSect="00DD4A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A80"/>
    <w:multiLevelType w:val="hybridMultilevel"/>
    <w:tmpl w:val="2EF2456E"/>
    <w:lvl w:ilvl="0" w:tplc="359864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826A0"/>
    <w:multiLevelType w:val="hybridMultilevel"/>
    <w:tmpl w:val="739C9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E63FF"/>
    <w:multiLevelType w:val="hybridMultilevel"/>
    <w:tmpl w:val="72FE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00EF"/>
    <w:multiLevelType w:val="multilevel"/>
    <w:tmpl w:val="CA8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96962AB"/>
    <w:multiLevelType w:val="hybridMultilevel"/>
    <w:tmpl w:val="EFA08F2E"/>
    <w:lvl w:ilvl="0" w:tplc="6620723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C34E5"/>
    <w:multiLevelType w:val="hybridMultilevel"/>
    <w:tmpl w:val="0B40D75E"/>
    <w:lvl w:ilvl="0" w:tplc="A02896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720575"/>
    <w:multiLevelType w:val="hybridMultilevel"/>
    <w:tmpl w:val="0438381E"/>
    <w:lvl w:ilvl="0" w:tplc="0A720110">
      <w:start w:val="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0046E"/>
    <w:multiLevelType w:val="hybridMultilevel"/>
    <w:tmpl w:val="ADD0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66ED"/>
    <w:multiLevelType w:val="hybridMultilevel"/>
    <w:tmpl w:val="5FF8481A"/>
    <w:lvl w:ilvl="0" w:tplc="142E723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FB"/>
    <w:rsid w:val="00010087"/>
    <w:rsid w:val="000137D8"/>
    <w:rsid w:val="00030221"/>
    <w:rsid w:val="00031EDD"/>
    <w:rsid w:val="00033BD1"/>
    <w:rsid w:val="0003402C"/>
    <w:rsid w:val="00035CFD"/>
    <w:rsid w:val="00036DBD"/>
    <w:rsid w:val="000376AC"/>
    <w:rsid w:val="000435B2"/>
    <w:rsid w:val="00046E6F"/>
    <w:rsid w:val="00073CAB"/>
    <w:rsid w:val="00077AEC"/>
    <w:rsid w:val="00077E28"/>
    <w:rsid w:val="000810A8"/>
    <w:rsid w:val="0009094D"/>
    <w:rsid w:val="000A1E6C"/>
    <w:rsid w:val="000A5FB7"/>
    <w:rsid w:val="000A7D97"/>
    <w:rsid w:val="000B08AA"/>
    <w:rsid w:val="000D6CE2"/>
    <w:rsid w:val="000D71C0"/>
    <w:rsid w:val="000E3029"/>
    <w:rsid w:val="000E4FE8"/>
    <w:rsid w:val="000E6AB1"/>
    <w:rsid w:val="000F64D3"/>
    <w:rsid w:val="001231C9"/>
    <w:rsid w:val="0012512F"/>
    <w:rsid w:val="001260C7"/>
    <w:rsid w:val="00141AA5"/>
    <w:rsid w:val="00143F6C"/>
    <w:rsid w:val="001467ED"/>
    <w:rsid w:val="001509BA"/>
    <w:rsid w:val="00152531"/>
    <w:rsid w:val="00162461"/>
    <w:rsid w:val="00162E19"/>
    <w:rsid w:val="00166353"/>
    <w:rsid w:val="001672C4"/>
    <w:rsid w:val="0017175A"/>
    <w:rsid w:val="00183DDB"/>
    <w:rsid w:val="001B1C54"/>
    <w:rsid w:val="001B2FA0"/>
    <w:rsid w:val="001B5399"/>
    <w:rsid w:val="001C5BA4"/>
    <w:rsid w:val="001D02E6"/>
    <w:rsid w:val="001D2B9F"/>
    <w:rsid w:val="001F0F98"/>
    <w:rsid w:val="001F5B06"/>
    <w:rsid w:val="00200359"/>
    <w:rsid w:val="00204B71"/>
    <w:rsid w:val="00205FD9"/>
    <w:rsid w:val="00213FAF"/>
    <w:rsid w:val="00215961"/>
    <w:rsid w:val="002258C3"/>
    <w:rsid w:val="00226528"/>
    <w:rsid w:val="00226726"/>
    <w:rsid w:val="00241EA8"/>
    <w:rsid w:val="0025100B"/>
    <w:rsid w:val="002520BB"/>
    <w:rsid w:val="002523BC"/>
    <w:rsid w:val="00272DBD"/>
    <w:rsid w:val="002826CB"/>
    <w:rsid w:val="002851DB"/>
    <w:rsid w:val="00294A14"/>
    <w:rsid w:val="002B75FA"/>
    <w:rsid w:val="002B7C73"/>
    <w:rsid w:val="002C1605"/>
    <w:rsid w:val="002C3F7C"/>
    <w:rsid w:val="002C460E"/>
    <w:rsid w:val="002C51C9"/>
    <w:rsid w:val="002C6742"/>
    <w:rsid w:val="002D5A71"/>
    <w:rsid w:val="002D70CF"/>
    <w:rsid w:val="002F60CB"/>
    <w:rsid w:val="002F6E2A"/>
    <w:rsid w:val="0031219D"/>
    <w:rsid w:val="00314AC1"/>
    <w:rsid w:val="00315E20"/>
    <w:rsid w:val="00317342"/>
    <w:rsid w:val="003228AC"/>
    <w:rsid w:val="00330DC7"/>
    <w:rsid w:val="003366FA"/>
    <w:rsid w:val="00336CB9"/>
    <w:rsid w:val="00344D6F"/>
    <w:rsid w:val="00345D4C"/>
    <w:rsid w:val="003465ED"/>
    <w:rsid w:val="00363040"/>
    <w:rsid w:val="003817BA"/>
    <w:rsid w:val="00382399"/>
    <w:rsid w:val="00386884"/>
    <w:rsid w:val="00396DB3"/>
    <w:rsid w:val="003A0EFE"/>
    <w:rsid w:val="003A393F"/>
    <w:rsid w:val="003B03C1"/>
    <w:rsid w:val="003B2A35"/>
    <w:rsid w:val="003B7031"/>
    <w:rsid w:val="003D0CF2"/>
    <w:rsid w:val="003D246F"/>
    <w:rsid w:val="003E3F9F"/>
    <w:rsid w:val="003F2E0B"/>
    <w:rsid w:val="00401CF9"/>
    <w:rsid w:val="00402396"/>
    <w:rsid w:val="00406D08"/>
    <w:rsid w:val="00416431"/>
    <w:rsid w:val="00430122"/>
    <w:rsid w:val="00430B6A"/>
    <w:rsid w:val="00435E25"/>
    <w:rsid w:val="0043679C"/>
    <w:rsid w:val="00437449"/>
    <w:rsid w:val="0045105C"/>
    <w:rsid w:val="00453486"/>
    <w:rsid w:val="00457563"/>
    <w:rsid w:val="00464DCD"/>
    <w:rsid w:val="00467AC2"/>
    <w:rsid w:val="00474189"/>
    <w:rsid w:val="00493BA9"/>
    <w:rsid w:val="00493FA4"/>
    <w:rsid w:val="0049775B"/>
    <w:rsid w:val="004A0C06"/>
    <w:rsid w:val="004A605E"/>
    <w:rsid w:val="004C1E3D"/>
    <w:rsid w:val="004C4B27"/>
    <w:rsid w:val="004D3987"/>
    <w:rsid w:val="004D412A"/>
    <w:rsid w:val="004D53A2"/>
    <w:rsid w:val="004E0956"/>
    <w:rsid w:val="004E6D53"/>
    <w:rsid w:val="004F0E1F"/>
    <w:rsid w:val="004F48E8"/>
    <w:rsid w:val="00502F2E"/>
    <w:rsid w:val="005034C9"/>
    <w:rsid w:val="00506633"/>
    <w:rsid w:val="005157A9"/>
    <w:rsid w:val="0052297E"/>
    <w:rsid w:val="005237DE"/>
    <w:rsid w:val="0053122F"/>
    <w:rsid w:val="0053205F"/>
    <w:rsid w:val="00534B18"/>
    <w:rsid w:val="005419B6"/>
    <w:rsid w:val="0054265A"/>
    <w:rsid w:val="00554511"/>
    <w:rsid w:val="00554F50"/>
    <w:rsid w:val="005732F8"/>
    <w:rsid w:val="00573ECD"/>
    <w:rsid w:val="005743BD"/>
    <w:rsid w:val="00581C58"/>
    <w:rsid w:val="005A336C"/>
    <w:rsid w:val="005B0E7E"/>
    <w:rsid w:val="005C0905"/>
    <w:rsid w:val="005C269D"/>
    <w:rsid w:val="005C4882"/>
    <w:rsid w:val="005D3610"/>
    <w:rsid w:val="005F3B11"/>
    <w:rsid w:val="00603613"/>
    <w:rsid w:val="00603B2D"/>
    <w:rsid w:val="00605CD1"/>
    <w:rsid w:val="00606580"/>
    <w:rsid w:val="006123C8"/>
    <w:rsid w:val="006223F9"/>
    <w:rsid w:val="00626DE2"/>
    <w:rsid w:val="006324B6"/>
    <w:rsid w:val="006328D2"/>
    <w:rsid w:val="006510B5"/>
    <w:rsid w:val="00653441"/>
    <w:rsid w:val="006572AA"/>
    <w:rsid w:val="00662ACD"/>
    <w:rsid w:val="00686233"/>
    <w:rsid w:val="006866E8"/>
    <w:rsid w:val="00687C0E"/>
    <w:rsid w:val="006A1514"/>
    <w:rsid w:val="006A1E16"/>
    <w:rsid w:val="006A4E4F"/>
    <w:rsid w:val="006A5B31"/>
    <w:rsid w:val="006B1591"/>
    <w:rsid w:val="006B3B75"/>
    <w:rsid w:val="006B3DF8"/>
    <w:rsid w:val="006B3E53"/>
    <w:rsid w:val="006B4569"/>
    <w:rsid w:val="006B5C90"/>
    <w:rsid w:val="006B5DF6"/>
    <w:rsid w:val="006C40B2"/>
    <w:rsid w:val="006C6D5F"/>
    <w:rsid w:val="006D0F9B"/>
    <w:rsid w:val="006E0E1F"/>
    <w:rsid w:val="006E7F45"/>
    <w:rsid w:val="006F6F3D"/>
    <w:rsid w:val="007050EB"/>
    <w:rsid w:val="00707FF1"/>
    <w:rsid w:val="00712AE1"/>
    <w:rsid w:val="00721A63"/>
    <w:rsid w:val="00724958"/>
    <w:rsid w:val="00724D27"/>
    <w:rsid w:val="00737097"/>
    <w:rsid w:val="0074114E"/>
    <w:rsid w:val="00744A79"/>
    <w:rsid w:val="00746E95"/>
    <w:rsid w:val="00753DE9"/>
    <w:rsid w:val="00757DCF"/>
    <w:rsid w:val="0078338E"/>
    <w:rsid w:val="00784779"/>
    <w:rsid w:val="00784D14"/>
    <w:rsid w:val="00786493"/>
    <w:rsid w:val="0078766E"/>
    <w:rsid w:val="007A311D"/>
    <w:rsid w:val="007B0230"/>
    <w:rsid w:val="007B269C"/>
    <w:rsid w:val="007C2B40"/>
    <w:rsid w:val="007D4F44"/>
    <w:rsid w:val="007E1099"/>
    <w:rsid w:val="007F0661"/>
    <w:rsid w:val="00804035"/>
    <w:rsid w:val="00815949"/>
    <w:rsid w:val="00822174"/>
    <w:rsid w:val="0083004F"/>
    <w:rsid w:val="00832E03"/>
    <w:rsid w:val="00834E4B"/>
    <w:rsid w:val="008522BA"/>
    <w:rsid w:val="0085348A"/>
    <w:rsid w:val="0086578D"/>
    <w:rsid w:val="00866132"/>
    <w:rsid w:val="00867542"/>
    <w:rsid w:val="0086792E"/>
    <w:rsid w:val="00872642"/>
    <w:rsid w:val="00872682"/>
    <w:rsid w:val="00886E25"/>
    <w:rsid w:val="00894470"/>
    <w:rsid w:val="008A754C"/>
    <w:rsid w:val="008B015F"/>
    <w:rsid w:val="008B16B5"/>
    <w:rsid w:val="008B2869"/>
    <w:rsid w:val="008B3BEC"/>
    <w:rsid w:val="008C404A"/>
    <w:rsid w:val="008C53C9"/>
    <w:rsid w:val="008F351D"/>
    <w:rsid w:val="008F3FA4"/>
    <w:rsid w:val="0090010E"/>
    <w:rsid w:val="0092008D"/>
    <w:rsid w:val="009272B4"/>
    <w:rsid w:val="009307CC"/>
    <w:rsid w:val="00932B1B"/>
    <w:rsid w:val="0093567D"/>
    <w:rsid w:val="00937D8E"/>
    <w:rsid w:val="00963090"/>
    <w:rsid w:val="0096375E"/>
    <w:rsid w:val="009661BE"/>
    <w:rsid w:val="0096663E"/>
    <w:rsid w:val="00973C23"/>
    <w:rsid w:val="00977D34"/>
    <w:rsid w:val="00981553"/>
    <w:rsid w:val="00982D0B"/>
    <w:rsid w:val="00983BFF"/>
    <w:rsid w:val="00983D97"/>
    <w:rsid w:val="00986499"/>
    <w:rsid w:val="00990D9D"/>
    <w:rsid w:val="00991CC4"/>
    <w:rsid w:val="009927A7"/>
    <w:rsid w:val="0099288F"/>
    <w:rsid w:val="00993E86"/>
    <w:rsid w:val="0099633F"/>
    <w:rsid w:val="009B2199"/>
    <w:rsid w:val="009B7DF3"/>
    <w:rsid w:val="009C6C39"/>
    <w:rsid w:val="009D367A"/>
    <w:rsid w:val="009D4CFB"/>
    <w:rsid w:val="009D526C"/>
    <w:rsid w:val="009D6221"/>
    <w:rsid w:val="009E2540"/>
    <w:rsid w:val="009F0466"/>
    <w:rsid w:val="009F1A17"/>
    <w:rsid w:val="009F2086"/>
    <w:rsid w:val="00A013E8"/>
    <w:rsid w:val="00A05525"/>
    <w:rsid w:val="00A120E3"/>
    <w:rsid w:val="00A24E43"/>
    <w:rsid w:val="00A3366A"/>
    <w:rsid w:val="00A33B27"/>
    <w:rsid w:val="00A35A99"/>
    <w:rsid w:val="00A416C1"/>
    <w:rsid w:val="00A41E14"/>
    <w:rsid w:val="00A43F67"/>
    <w:rsid w:val="00A46C95"/>
    <w:rsid w:val="00A4748B"/>
    <w:rsid w:val="00A60D5D"/>
    <w:rsid w:val="00A65D21"/>
    <w:rsid w:val="00A708DA"/>
    <w:rsid w:val="00A72100"/>
    <w:rsid w:val="00A7469E"/>
    <w:rsid w:val="00A77231"/>
    <w:rsid w:val="00A809A6"/>
    <w:rsid w:val="00A871E5"/>
    <w:rsid w:val="00AA1D45"/>
    <w:rsid w:val="00AB6926"/>
    <w:rsid w:val="00AC020D"/>
    <w:rsid w:val="00AC42D0"/>
    <w:rsid w:val="00AC7F03"/>
    <w:rsid w:val="00AD3DE1"/>
    <w:rsid w:val="00AD790E"/>
    <w:rsid w:val="00B03DF3"/>
    <w:rsid w:val="00B052F8"/>
    <w:rsid w:val="00B10228"/>
    <w:rsid w:val="00B137BA"/>
    <w:rsid w:val="00B2037F"/>
    <w:rsid w:val="00B235CF"/>
    <w:rsid w:val="00B238F2"/>
    <w:rsid w:val="00B24743"/>
    <w:rsid w:val="00B33055"/>
    <w:rsid w:val="00B4185E"/>
    <w:rsid w:val="00B44302"/>
    <w:rsid w:val="00B46745"/>
    <w:rsid w:val="00B512FF"/>
    <w:rsid w:val="00B63134"/>
    <w:rsid w:val="00B67DB5"/>
    <w:rsid w:val="00B7034D"/>
    <w:rsid w:val="00B730C8"/>
    <w:rsid w:val="00B73910"/>
    <w:rsid w:val="00BA76A9"/>
    <w:rsid w:val="00BA7CE9"/>
    <w:rsid w:val="00BB4651"/>
    <w:rsid w:val="00BD4524"/>
    <w:rsid w:val="00BD4F06"/>
    <w:rsid w:val="00BD6E69"/>
    <w:rsid w:val="00BE6053"/>
    <w:rsid w:val="00BE6132"/>
    <w:rsid w:val="00BF0719"/>
    <w:rsid w:val="00BF0EF3"/>
    <w:rsid w:val="00BF0F8D"/>
    <w:rsid w:val="00C024B2"/>
    <w:rsid w:val="00C0552B"/>
    <w:rsid w:val="00C06A25"/>
    <w:rsid w:val="00C07041"/>
    <w:rsid w:val="00C14DE2"/>
    <w:rsid w:val="00C163FC"/>
    <w:rsid w:val="00C17997"/>
    <w:rsid w:val="00C23880"/>
    <w:rsid w:val="00C33A4A"/>
    <w:rsid w:val="00C3481D"/>
    <w:rsid w:val="00C353B2"/>
    <w:rsid w:val="00C4443E"/>
    <w:rsid w:val="00C52B13"/>
    <w:rsid w:val="00C56636"/>
    <w:rsid w:val="00C56C59"/>
    <w:rsid w:val="00C61A30"/>
    <w:rsid w:val="00C63FBB"/>
    <w:rsid w:val="00C64671"/>
    <w:rsid w:val="00C72709"/>
    <w:rsid w:val="00C80361"/>
    <w:rsid w:val="00C81289"/>
    <w:rsid w:val="00C81930"/>
    <w:rsid w:val="00C81D32"/>
    <w:rsid w:val="00C90AFF"/>
    <w:rsid w:val="00C951DA"/>
    <w:rsid w:val="00CA0AE5"/>
    <w:rsid w:val="00CA1B72"/>
    <w:rsid w:val="00CA1D67"/>
    <w:rsid w:val="00CA2525"/>
    <w:rsid w:val="00CB0766"/>
    <w:rsid w:val="00CB08F3"/>
    <w:rsid w:val="00CB7A1A"/>
    <w:rsid w:val="00CC6825"/>
    <w:rsid w:val="00CD46D9"/>
    <w:rsid w:val="00CD48B5"/>
    <w:rsid w:val="00CD7DAE"/>
    <w:rsid w:val="00CE180B"/>
    <w:rsid w:val="00CE2139"/>
    <w:rsid w:val="00CF2644"/>
    <w:rsid w:val="00CF2AC5"/>
    <w:rsid w:val="00D00C86"/>
    <w:rsid w:val="00D02FF6"/>
    <w:rsid w:val="00D05E2B"/>
    <w:rsid w:val="00D0774D"/>
    <w:rsid w:val="00D10F15"/>
    <w:rsid w:val="00D162A8"/>
    <w:rsid w:val="00D1682A"/>
    <w:rsid w:val="00D22917"/>
    <w:rsid w:val="00D256B8"/>
    <w:rsid w:val="00D26402"/>
    <w:rsid w:val="00D27833"/>
    <w:rsid w:val="00D3076A"/>
    <w:rsid w:val="00D37941"/>
    <w:rsid w:val="00D40809"/>
    <w:rsid w:val="00D44A3B"/>
    <w:rsid w:val="00D4684D"/>
    <w:rsid w:val="00D539A2"/>
    <w:rsid w:val="00D55792"/>
    <w:rsid w:val="00D666F6"/>
    <w:rsid w:val="00D87CB1"/>
    <w:rsid w:val="00D9278D"/>
    <w:rsid w:val="00DB3D43"/>
    <w:rsid w:val="00DB574E"/>
    <w:rsid w:val="00DC36BA"/>
    <w:rsid w:val="00DC5223"/>
    <w:rsid w:val="00DD4A37"/>
    <w:rsid w:val="00DD55B0"/>
    <w:rsid w:val="00DE70EB"/>
    <w:rsid w:val="00DF045C"/>
    <w:rsid w:val="00DF3584"/>
    <w:rsid w:val="00E022DC"/>
    <w:rsid w:val="00E02B2B"/>
    <w:rsid w:val="00E070B6"/>
    <w:rsid w:val="00E3179F"/>
    <w:rsid w:val="00E34DF2"/>
    <w:rsid w:val="00E4532C"/>
    <w:rsid w:val="00E5019E"/>
    <w:rsid w:val="00E50D8D"/>
    <w:rsid w:val="00E7217F"/>
    <w:rsid w:val="00E72CD2"/>
    <w:rsid w:val="00E76E15"/>
    <w:rsid w:val="00E773FF"/>
    <w:rsid w:val="00E81462"/>
    <w:rsid w:val="00E83FAF"/>
    <w:rsid w:val="00E95EDE"/>
    <w:rsid w:val="00EA7F9C"/>
    <w:rsid w:val="00EB5F94"/>
    <w:rsid w:val="00EB679E"/>
    <w:rsid w:val="00EC582E"/>
    <w:rsid w:val="00EC5B6A"/>
    <w:rsid w:val="00EC5EF3"/>
    <w:rsid w:val="00ED44C8"/>
    <w:rsid w:val="00EE1235"/>
    <w:rsid w:val="00EE1588"/>
    <w:rsid w:val="00EE1B65"/>
    <w:rsid w:val="00EE2968"/>
    <w:rsid w:val="00EE3C3D"/>
    <w:rsid w:val="00EE681E"/>
    <w:rsid w:val="00F0447B"/>
    <w:rsid w:val="00F0730E"/>
    <w:rsid w:val="00F1132C"/>
    <w:rsid w:val="00F11633"/>
    <w:rsid w:val="00F1180B"/>
    <w:rsid w:val="00F14703"/>
    <w:rsid w:val="00F2410E"/>
    <w:rsid w:val="00F369D3"/>
    <w:rsid w:val="00F45D04"/>
    <w:rsid w:val="00F474B2"/>
    <w:rsid w:val="00F55D9D"/>
    <w:rsid w:val="00F56536"/>
    <w:rsid w:val="00F6182A"/>
    <w:rsid w:val="00F70DEA"/>
    <w:rsid w:val="00F70F7F"/>
    <w:rsid w:val="00F873C8"/>
    <w:rsid w:val="00FA6269"/>
    <w:rsid w:val="00FB4469"/>
    <w:rsid w:val="00FB4CD9"/>
    <w:rsid w:val="00FB6AE0"/>
    <w:rsid w:val="00FB72FC"/>
    <w:rsid w:val="00FC00E6"/>
    <w:rsid w:val="00FD23DA"/>
    <w:rsid w:val="00FE3410"/>
    <w:rsid w:val="00FE6EA6"/>
    <w:rsid w:val="00FE7C59"/>
    <w:rsid w:val="00FF10F0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51C86"/>
  <w15:chartTrackingRefBased/>
  <w15:docId w15:val="{D21C3B23-D8D6-4344-BFF6-A5809F5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6742"/>
    <w:rPr>
      <w:color w:val="0000FF"/>
      <w:u w:val="single"/>
    </w:rPr>
  </w:style>
  <w:style w:type="paragraph" w:styleId="a4">
    <w:name w:val="No Spacing"/>
    <w:uiPriority w:val="99"/>
    <w:qFormat/>
    <w:rsid w:val="009D526C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rsid w:val="009C6C39"/>
    <w:rPr>
      <w:rFonts w:ascii="Arial" w:hAnsi="Arial" w:cs="Arial" w:hint="default"/>
      <w:sz w:val="18"/>
      <w:szCs w:val="18"/>
    </w:rPr>
  </w:style>
  <w:style w:type="paragraph" w:customStyle="1" w:styleId="newncpi">
    <w:name w:val="newncpi"/>
    <w:basedOn w:val="a"/>
    <w:qFormat/>
    <w:rsid w:val="009C6C39"/>
    <w:pPr>
      <w:spacing w:before="100" w:beforeAutospacing="1" w:after="100" w:afterAutospacing="1"/>
    </w:pPr>
  </w:style>
  <w:style w:type="paragraph" w:customStyle="1" w:styleId="ConsPlusNormal">
    <w:name w:val="ConsPlusNormal"/>
    <w:rsid w:val="009C6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9C6C39"/>
    <w:pPr>
      <w:ind w:firstLine="567"/>
      <w:jc w:val="both"/>
    </w:pPr>
  </w:style>
  <w:style w:type="paragraph" w:customStyle="1" w:styleId="a5">
    <w:name w:val="Обычный (веб)"/>
    <w:basedOn w:val="a"/>
    <w:uiPriority w:val="99"/>
    <w:unhideWhenUsed/>
    <w:rsid w:val="009C6C3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C6C39"/>
    <w:pPr>
      <w:ind w:left="708"/>
    </w:pPr>
    <w:rPr>
      <w:sz w:val="28"/>
      <w:szCs w:val="20"/>
    </w:rPr>
  </w:style>
  <w:style w:type="paragraph" w:customStyle="1" w:styleId="nenorgpr">
    <w:name w:val="nen_orgpr"/>
    <w:basedOn w:val="a"/>
    <w:rsid w:val="009C6C39"/>
    <w:pPr>
      <w:spacing w:after="160"/>
      <w:jc w:val="center"/>
    </w:pPr>
    <w:rPr>
      <w:b/>
      <w:bCs/>
    </w:rPr>
  </w:style>
  <w:style w:type="character" w:styleId="a7">
    <w:name w:val="Subtle Emphasis"/>
    <w:uiPriority w:val="19"/>
    <w:qFormat/>
    <w:rsid w:val="009C6C39"/>
    <w:rPr>
      <w:i/>
      <w:iCs/>
      <w:color w:val="808080"/>
    </w:rPr>
  </w:style>
  <w:style w:type="character" w:styleId="a8">
    <w:name w:val="Strong"/>
    <w:uiPriority w:val="22"/>
    <w:qFormat/>
    <w:rsid w:val="009C6C39"/>
    <w:rPr>
      <w:b/>
      <w:bCs/>
    </w:rPr>
  </w:style>
  <w:style w:type="paragraph" w:styleId="a9">
    <w:name w:val="Body Text Indent"/>
    <w:basedOn w:val="a"/>
    <w:link w:val="aa"/>
    <w:rsid w:val="0068623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86233"/>
    <w:rPr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686233"/>
    <w:pPr>
      <w:widowControl w:val="0"/>
      <w:autoSpaceDE w:val="0"/>
      <w:autoSpaceDN w:val="0"/>
      <w:adjustRightInd w:val="0"/>
      <w:spacing w:line="346" w:lineRule="exact"/>
      <w:ind w:firstLine="691"/>
      <w:jc w:val="both"/>
    </w:pPr>
  </w:style>
  <w:style w:type="paragraph" w:styleId="ab">
    <w:name w:val="Body Text"/>
    <w:basedOn w:val="a"/>
    <w:link w:val="ac"/>
    <w:rsid w:val="00981553"/>
    <w:pPr>
      <w:spacing w:after="120"/>
    </w:pPr>
  </w:style>
  <w:style w:type="character" w:customStyle="1" w:styleId="ac">
    <w:name w:val="Основной текст Знак"/>
    <w:link w:val="ab"/>
    <w:rsid w:val="00981553"/>
    <w:rPr>
      <w:sz w:val="24"/>
      <w:szCs w:val="24"/>
    </w:rPr>
  </w:style>
  <w:style w:type="paragraph" w:customStyle="1" w:styleId="justify">
    <w:name w:val="justify"/>
    <w:basedOn w:val="a"/>
    <w:rsid w:val="00D87CB1"/>
    <w:pPr>
      <w:spacing w:after="160"/>
      <w:ind w:firstLine="567"/>
      <w:jc w:val="both"/>
    </w:pPr>
  </w:style>
  <w:style w:type="paragraph" w:customStyle="1" w:styleId="titleu">
    <w:name w:val="titleu"/>
    <w:basedOn w:val="a"/>
    <w:rsid w:val="00D87CB1"/>
    <w:pPr>
      <w:spacing w:before="240" w:after="240"/>
    </w:pPr>
    <w:rPr>
      <w:b/>
      <w:bCs/>
    </w:rPr>
  </w:style>
  <w:style w:type="character" w:customStyle="1" w:styleId="extendedtext-short">
    <w:name w:val="extendedtext-short"/>
    <w:rsid w:val="00A41E14"/>
  </w:style>
  <w:style w:type="paragraph" w:styleId="3">
    <w:name w:val="Body Text 3"/>
    <w:basedOn w:val="a"/>
    <w:link w:val="30"/>
    <w:rsid w:val="00DD4A37"/>
    <w:pPr>
      <w:spacing w:after="120"/>
      <w:jc w:val="both"/>
    </w:pPr>
    <w:rPr>
      <w:rFonts w:ascii="Arial" w:hAnsi="Arial"/>
      <w:spacing w:val="-5"/>
      <w:sz w:val="16"/>
      <w:szCs w:val="16"/>
      <w:lang w:eastAsia="en-US"/>
    </w:rPr>
  </w:style>
  <w:style w:type="character" w:customStyle="1" w:styleId="30">
    <w:name w:val="Основной текст 3 Знак"/>
    <w:link w:val="3"/>
    <w:rsid w:val="00DD4A37"/>
    <w:rPr>
      <w:rFonts w:ascii="Arial" w:hAnsi="Arial"/>
      <w:spacing w:val="-5"/>
      <w:sz w:val="16"/>
      <w:szCs w:val="16"/>
      <w:lang w:eastAsia="en-US"/>
    </w:rPr>
  </w:style>
  <w:style w:type="character" w:customStyle="1" w:styleId="FontStyle24">
    <w:name w:val="Font Style24"/>
    <w:rsid w:val="00DD4A37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DD4A3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DD4A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Пятнадцатый шрифт</vt:lpstr>
    </vt:vector>
  </TitlesOfParts>
  <Company>RePack by SPecialiST</Company>
  <LinksUpToDate>false</LinksUpToDate>
  <CharactersWithSpaces>18621</CharactersWithSpaces>
  <SharedDoc>false</SharedDoc>
  <HLinks>
    <vt:vector size="12" baseType="variant"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mailto:uo@edu-korelichi.by</vt:lpwstr>
      </vt:variant>
      <vt:variant>
        <vt:lpwstr/>
      </vt:variant>
      <vt:variant>
        <vt:i4>4325416</vt:i4>
      </vt:variant>
      <vt:variant>
        <vt:i4>0</vt:i4>
      </vt:variant>
      <vt:variant>
        <vt:i4>0</vt:i4>
      </vt:variant>
      <vt:variant>
        <vt:i4>5</vt:i4>
      </vt:variant>
      <vt:variant>
        <vt:lpwstr>mailto:uo@edu-korelichi.by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Пятнадцатый шрифт</dc:title>
  <dc:subject/>
  <dc:creator>Speed_XP</dc:creator>
  <cp:keywords/>
  <cp:lastModifiedBy>Оксана Листук</cp:lastModifiedBy>
  <cp:revision>4</cp:revision>
  <cp:lastPrinted>2023-10-02T08:48:00Z</cp:lastPrinted>
  <dcterms:created xsi:type="dcterms:W3CDTF">2025-03-20T09:19:00Z</dcterms:created>
  <dcterms:modified xsi:type="dcterms:W3CDTF">2025-03-20T09:20:00Z</dcterms:modified>
</cp:coreProperties>
</file>